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03F" w:rsidRPr="004E3A27" w:rsidRDefault="00D200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2003F" w:rsidRPr="004E3A27" w:rsidRDefault="00D2003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t>ENVIRONMENTAL PROTECTION COMMISSION OF</w:t>
      </w:r>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r>
      <w:smartTag w:uri="urn:schemas-microsoft-com:office:smarttags" w:element="place">
        <w:smartTag w:uri="urn:schemas-microsoft-com:office:smarttags" w:element="PlaceName">
          <w:r w:rsidRPr="004E3A27">
            <w:rPr>
              <w:rFonts w:ascii="Times New Roman" w:hAnsi="Times New Roman"/>
              <w:spacing w:val="-3"/>
              <w:szCs w:val="24"/>
            </w:rPr>
            <w:t>HILLSBOROUGH</w:t>
          </w:r>
        </w:smartTag>
        <w:r w:rsidRPr="004E3A27">
          <w:rPr>
            <w:rFonts w:ascii="Times New Roman" w:hAnsi="Times New Roman"/>
            <w:spacing w:val="-3"/>
            <w:szCs w:val="24"/>
          </w:rPr>
          <w:t xml:space="preserve"> </w:t>
        </w:r>
        <w:smartTag w:uri="urn:schemas-microsoft-com:office:smarttags" w:element="PlaceType">
          <w:r w:rsidRPr="004E3A27">
            <w:rPr>
              <w:rFonts w:ascii="Times New Roman" w:hAnsi="Times New Roman"/>
              <w:spacing w:val="-3"/>
              <w:szCs w:val="24"/>
            </w:rPr>
            <w:t>COUNTY</w:t>
          </w:r>
        </w:smartTag>
      </w:smartTag>
      <w:r w:rsidRPr="004E3A27">
        <w:rPr>
          <w:rFonts w:ascii="Times New Roman" w:hAnsi="Times New Roman"/>
          <w:spacing w:val="-3"/>
          <w:szCs w:val="24"/>
        </w:rPr>
        <w:t>, as Delegated by</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t xml:space="preserve">STATE OF </w:t>
      </w:r>
      <w:smartTag w:uri="urn:schemas-microsoft-com:office:smarttags" w:element="State">
        <w:smartTag w:uri="urn:schemas-microsoft-com:office:smarttags" w:element="place">
          <w:r w:rsidRPr="004E3A27">
            <w:rPr>
              <w:rFonts w:ascii="Times New Roman" w:hAnsi="Times New Roman"/>
              <w:spacing w:val="-3"/>
              <w:szCs w:val="24"/>
            </w:rPr>
            <w:t>FLORIDA</w:t>
          </w:r>
        </w:smartTag>
      </w:smartTag>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t>DEPARTMENT OF ENVIRONMENTAL PROTECTION</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t>NOTICE OF PERMIT ISSUANCE</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CERTIFIED MAIL</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A460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To</w:t>
      </w:r>
      <w:r w:rsidR="00F33F25">
        <w:rPr>
          <w:rFonts w:ascii="Times New Roman" w:hAnsi="Times New Roman"/>
          <w:spacing w:val="-3"/>
          <w:szCs w:val="24"/>
        </w:rPr>
        <w:t>dd Tyler</w:t>
      </w:r>
      <w:r w:rsidR="00F33F25">
        <w:rPr>
          <w:rFonts w:ascii="Times New Roman" w:hAnsi="Times New Roman"/>
          <w:spacing w:val="-3"/>
          <w:szCs w:val="24"/>
        </w:rPr>
        <w:tab/>
      </w:r>
      <w:r w:rsidR="00F33F25">
        <w:rPr>
          <w:rFonts w:ascii="Times New Roman" w:hAnsi="Times New Roman"/>
          <w:spacing w:val="-3"/>
          <w:szCs w:val="24"/>
        </w:rPr>
        <w:tab/>
      </w:r>
      <w:r w:rsidR="00F33F25">
        <w:rPr>
          <w:rFonts w:ascii="Times New Roman" w:hAnsi="Times New Roman"/>
          <w:spacing w:val="-3"/>
          <w:szCs w:val="24"/>
        </w:rPr>
        <w:tab/>
      </w:r>
      <w:r w:rsidR="00F33F25">
        <w:rPr>
          <w:rFonts w:ascii="Times New Roman" w:hAnsi="Times New Roman"/>
          <w:spacing w:val="-3"/>
          <w:szCs w:val="24"/>
        </w:rPr>
        <w:tab/>
      </w:r>
      <w:r w:rsidR="00F33F25">
        <w:rPr>
          <w:rFonts w:ascii="Times New Roman" w:hAnsi="Times New Roman"/>
          <w:spacing w:val="-3"/>
          <w:szCs w:val="24"/>
        </w:rPr>
        <w:tab/>
      </w:r>
      <w:r w:rsidR="00F33F25">
        <w:rPr>
          <w:rFonts w:ascii="Times New Roman" w:hAnsi="Times New Roman"/>
          <w:spacing w:val="-3"/>
          <w:szCs w:val="24"/>
        </w:rPr>
        <w:tab/>
      </w:r>
      <w:r w:rsidR="00F33F25">
        <w:rPr>
          <w:rFonts w:ascii="Times New Roman" w:hAnsi="Times New Roman"/>
          <w:spacing w:val="-3"/>
          <w:szCs w:val="24"/>
        </w:rPr>
        <w:tab/>
      </w:r>
      <w:r w:rsidR="001247CA" w:rsidRPr="004E3A27">
        <w:rPr>
          <w:rFonts w:ascii="Times New Roman" w:hAnsi="Times New Roman"/>
          <w:spacing w:val="-3"/>
          <w:szCs w:val="24"/>
        </w:rPr>
        <w:t>File No.:  0570405-00</w:t>
      </w:r>
      <w:r w:rsidR="00356F2B">
        <w:rPr>
          <w:rFonts w:ascii="Times New Roman" w:hAnsi="Times New Roman"/>
          <w:spacing w:val="-3"/>
          <w:szCs w:val="24"/>
        </w:rPr>
        <w:t>7</w:t>
      </w:r>
      <w:r w:rsidR="00D2003F" w:rsidRPr="004E3A27">
        <w:rPr>
          <w:rFonts w:ascii="Times New Roman" w:hAnsi="Times New Roman"/>
          <w:spacing w:val="-3"/>
          <w:szCs w:val="24"/>
        </w:rPr>
        <w:t>-AO</w:t>
      </w:r>
    </w:p>
    <w:p w:rsidR="00D2003F" w:rsidRPr="004E3A27" w:rsidRDefault="00F33F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VP Operations</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D2003F" w:rsidRPr="004E3A27">
        <w:rPr>
          <w:rFonts w:ascii="Times New Roman" w:hAnsi="Times New Roman"/>
          <w:spacing w:val="-3"/>
          <w:szCs w:val="24"/>
        </w:rPr>
        <w:t>County:  Hillsborough</w:t>
      </w:r>
    </w:p>
    <w:p w:rsidR="00F0249C" w:rsidRPr="004E3A27" w:rsidRDefault="00F0249C" w:rsidP="00F0249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Wingfoot Commercial Tire Systems, LLC</w:t>
      </w:r>
    </w:p>
    <w:p w:rsidR="00F0249C" w:rsidRPr="004E3A27" w:rsidRDefault="00A4608C" w:rsidP="00F0249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1000 S</w:t>
      </w:r>
      <w:r w:rsidR="00F33F25">
        <w:rPr>
          <w:rFonts w:ascii="Times New Roman" w:hAnsi="Times New Roman"/>
          <w:spacing w:val="-3"/>
          <w:szCs w:val="24"/>
        </w:rPr>
        <w:t xml:space="preserve">outh </w:t>
      </w:r>
      <w:r>
        <w:rPr>
          <w:rFonts w:ascii="Times New Roman" w:hAnsi="Times New Roman"/>
          <w:spacing w:val="-3"/>
          <w:szCs w:val="24"/>
        </w:rPr>
        <w:t>21</w:t>
      </w:r>
      <w:r w:rsidRPr="00A4608C">
        <w:rPr>
          <w:rFonts w:ascii="Times New Roman" w:hAnsi="Times New Roman"/>
          <w:spacing w:val="-3"/>
          <w:szCs w:val="24"/>
          <w:vertAlign w:val="superscript"/>
        </w:rPr>
        <w:t>st</w:t>
      </w:r>
      <w:r>
        <w:rPr>
          <w:rFonts w:ascii="Times New Roman" w:hAnsi="Times New Roman"/>
          <w:spacing w:val="-3"/>
          <w:szCs w:val="24"/>
        </w:rPr>
        <w:t xml:space="preserve"> St</w:t>
      </w:r>
      <w:r w:rsidR="00F33F25">
        <w:rPr>
          <w:rFonts w:ascii="Times New Roman" w:hAnsi="Times New Roman"/>
          <w:spacing w:val="-3"/>
          <w:szCs w:val="24"/>
        </w:rPr>
        <w:t>reet</w:t>
      </w:r>
    </w:p>
    <w:p w:rsidR="00F0249C" w:rsidRPr="004E3A27" w:rsidRDefault="00F0249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Fort Smith</w:t>
      </w:r>
      <w:r w:rsidR="00D33CB5" w:rsidRPr="004E3A27">
        <w:rPr>
          <w:rFonts w:ascii="Times New Roman" w:hAnsi="Times New Roman"/>
          <w:spacing w:val="-3"/>
          <w:szCs w:val="24"/>
        </w:rPr>
        <w:t>, AR 7290</w:t>
      </w:r>
      <w:r w:rsidR="00A4608C">
        <w:rPr>
          <w:rFonts w:ascii="Times New Roman" w:hAnsi="Times New Roman"/>
          <w:spacing w:val="-3"/>
          <w:szCs w:val="24"/>
        </w:rPr>
        <w:t>1</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______________________________/</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A460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00D2003F" w:rsidRPr="004E3A27">
        <w:rPr>
          <w:rFonts w:ascii="Times New Roman" w:hAnsi="Times New Roman"/>
          <w:spacing w:val="-3"/>
          <w:szCs w:val="24"/>
        </w:rPr>
        <w:t>E</w:t>
      </w:r>
      <w:r w:rsidR="00F0249C" w:rsidRPr="004E3A27">
        <w:rPr>
          <w:rFonts w:ascii="Times New Roman" w:hAnsi="Times New Roman"/>
          <w:spacing w:val="-3"/>
          <w:szCs w:val="24"/>
        </w:rPr>
        <w:t xml:space="preserve">nclosed is Permit </w:t>
      </w:r>
      <w:r w:rsidR="00356F2B">
        <w:rPr>
          <w:rFonts w:ascii="Times New Roman" w:hAnsi="Times New Roman"/>
          <w:spacing w:val="-3"/>
          <w:szCs w:val="24"/>
        </w:rPr>
        <w:t xml:space="preserve">Revision </w:t>
      </w:r>
      <w:r w:rsidR="00F0249C" w:rsidRPr="004E3A27">
        <w:rPr>
          <w:rFonts w:ascii="Times New Roman" w:hAnsi="Times New Roman"/>
          <w:spacing w:val="-3"/>
          <w:szCs w:val="24"/>
        </w:rPr>
        <w:t>N</w:t>
      </w:r>
      <w:r w:rsidR="00356F2B">
        <w:rPr>
          <w:rFonts w:ascii="Times New Roman" w:hAnsi="Times New Roman"/>
          <w:spacing w:val="-3"/>
          <w:szCs w:val="24"/>
        </w:rPr>
        <w:t>o.</w:t>
      </w:r>
      <w:r w:rsidR="00F0249C" w:rsidRPr="004E3A27">
        <w:rPr>
          <w:rFonts w:ascii="Times New Roman" w:hAnsi="Times New Roman"/>
          <w:spacing w:val="-3"/>
          <w:szCs w:val="24"/>
        </w:rPr>
        <w:t xml:space="preserve"> 0570405</w:t>
      </w:r>
      <w:r w:rsidR="00D2003F" w:rsidRPr="004E3A27">
        <w:rPr>
          <w:rFonts w:ascii="Times New Roman" w:hAnsi="Times New Roman"/>
          <w:spacing w:val="-3"/>
          <w:szCs w:val="24"/>
        </w:rPr>
        <w:t>-</w:t>
      </w:r>
      <w:r w:rsidR="00F0249C" w:rsidRPr="004E3A27">
        <w:rPr>
          <w:rFonts w:ascii="Times New Roman" w:hAnsi="Times New Roman"/>
          <w:spacing w:val="-3"/>
          <w:szCs w:val="24"/>
        </w:rPr>
        <w:t>00</w:t>
      </w:r>
      <w:r w:rsidR="00356F2B">
        <w:rPr>
          <w:rFonts w:ascii="Times New Roman" w:hAnsi="Times New Roman"/>
          <w:spacing w:val="-3"/>
          <w:szCs w:val="24"/>
        </w:rPr>
        <w:t>7</w:t>
      </w:r>
      <w:r w:rsidR="00D2003F" w:rsidRPr="004E3A27">
        <w:rPr>
          <w:rFonts w:ascii="Times New Roman" w:hAnsi="Times New Roman"/>
          <w:spacing w:val="-3"/>
          <w:szCs w:val="24"/>
        </w:rPr>
        <w:t>-AO to opera</w:t>
      </w:r>
      <w:r w:rsidR="00F0249C" w:rsidRPr="004E3A27">
        <w:rPr>
          <w:rFonts w:ascii="Times New Roman" w:hAnsi="Times New Roman"/>
          <w:spacing w:val="-3"/>
          <w:szCs w:val="24"/>
        </w:rPr>
        <w:t>te a tire retreading facility</w:t>
      </w:r>
      <w:r w:rsidR="00D2003F" w:rsidRPr="004E3A27">
        <w:rPr>
          <w:rFonts w:ascii="Times New Roman" w:hAnsi="Times New Roman"/>
          <w:spacing w:val="-3"/>
          <w:szCs w:val="24"/>
        </w:rPr>
        <w:t xml:space="preserve">, issued pursuant to Section 403.087, Florida Statutes.  </w:t>
      </w:r>
      <w:r w:rsidR="00D2003F" w:rsidRPr="004E3A27">
        <w:rPr>
          <w:rFonts w:ascii="Times New Roman" w:hAnsi="Times New Roman"/>
          <w:spacing w:val="-3"/>
          <w:szCs w:val="24"/>
          <w:u w:val="single"/>
        </w:rPr>
        <w:t>Please read this new permit thoroughly as there are changes from the previous permit.</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4E3A27">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B53FE1" w:rsidRDefault="00D2003F" w:rsidP="00A460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B53FE1" w:rsidSect="00AA353F">
          <w:headerReference w:type="first" r:id="rId7"/>
          <w:endnotePr>
            <w:numFmt w:val="decimal"/>
          </w:endnotePr>
          <w:type w:val="continuous"/>
          <w:pgSz w:w="12240" w:h="15840" w:code="1"/>
          <w:pgMar w:top="1440" w:right="1080" w:bottom="720" w:left="1080" w:header="1440" w:footer="720" w:gutter="0"/>
          <w:pgNumType w:start="1"/>
          <w:cols w:space="720"/>
          <w:noEndnote/>
          <w:titlePg/>
        </w:sectPr>
      </w:pPr>
      <w:r w:rsidRPr="004E3A27">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A4608C">
        <w:rPr>
          <w:rFonts w:ascii="Times New Roman" w:hAnsi="Times New Roman"/>
          <w:spacing w:val="-3"/>
          <w:szCs w:val="24"/>
        </w:rPr>
        <w:t>3629 Queen Palm Dr</w:t>
      </w:r>
      <w:r w:rsidR="00F33F25">
        <w:rPr>
          <w:rFonts w:ascii="Times New Roman" w:hAnsi="Times New Roman"/>
          <w:spacing w:val="-3"/>
          <w:szCs w:val="24"/>
        </w:rPr>
        <w:t>ive</w:t>
      </w:r>
      <w:r w:rsidRPr="004E3A27">
        <w:rPr>
          <w:rFonts w:ascii="Times New Roman" w:hAnsi="Times New Roman"/>
          <w:spacing w:val="-3"/>
          <w:szCs w:val="24"/>
        </w:rPr>
        <w:t>, Tampa, Florida 336</w:t>
      </w:r>
      <w:r w:rsidR="00A4608C">
        <w:rPr>
          <w:rFonts w:ascii="Times New Roman" w:hAnsi="Times New Roman"/>
          <w:spacing w:val="-3"/>
          <w:szCs w:val="24"/>
        </w:rPr>
        <w:t>19</w:t>
      </w:r>
      <w:r w:rsidRPr="004E3A27">
        <w:rPr>
          <w:rFonts w:ascii="Times New Roman" w:hAnsi="Times New Roman"/>
          <w:spacing w:val="-3"/>
          <w:szCs w:val="24"/>
        </w:rPr>
        <w:t>, Phone 813-</w:t>
      </w:r>
      <w:r w:rsidR="00A4608C">
        <w:rPr>
          <w:rFonts w:ascii="Times New Roman" w:hAnsi="Times New Roman"/>
          <w:spacing w:val="-3"/>
          <w:szCs w:val="24"/>
        </w:rPr>
        <w:t>627-2600</w:t>
      </w:r>
      <w:r w:rsidRPr="004E3A27">
        <w:rPr>
          <w:rFonts w:ascii="Times New Roman" w:hAnsi="Times New Roman"/>
          <w:spacing w:val="-3"/>
          <w:szCs w:val="24"/>
        </w:rPr>
        <w:t>, Fax 813-</w:t>
      </w:r>
      <w:r w:rsidR="00A4608C">
        <w:rPr>
          <w:rFonts w:ascii="Times New Roman" w:hAnsi="Times New Roman"/>
          <w:spacing w:val="-3"/>
          <w:szCs w:val="24"/>
        </w:rPr>
        <w:t>627-2602</w:t>
      </w:r>
      <w:r w:rsidRPr="004E3A27">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r w:rsidR="00A4608C">
        <w:rPr>
          <w:rFonts w:ascii="Times New Roman" w:hAnsi="Times New Roman"/>
          <w:spacing w:val="-3"/>
          <w:szCs w:val="24"/>
        </w:rPr>
        <w:t xml:space="preserve">  </w:t>
      </w:r>
      <w:r w:rsidRPr="004E3A27">
        <w:rPr>
          <w:rFonts w:ascii="Times New Roman" w:hAnsi="Times New Roman"/>
          <w:spacing w:val="-3"/>
          <w:szCs w:val="24"/>
        </w:rPr>
        <w:t>A petitioner shall mail a copy of the petition to the applicant at the address indicated above, at the time of filing.  The failure of any person to file a petition within the appropriate time period shall constitute a waiver of that person's right to</w:t>
      </w:r>
      <w:r w:rsidR="005C22CD">
        <w:rPr>
          <w:rFonts w:ascii="Times New Roman" w:hAnsi="Times New Roman"/>
          <w:spacing w:val="-3"/>
          <w:szCs w:val="24"/>
        </w:rPr>
        <w:t xml:space="preserve">  </w:t>
      </w:r>
      <w:r w:rsidRPr="004E3A27">
        <w:rPr>
          <w:rFonts w:ascii="Times New Roman" w:hAnsi="Times New Roman"/>
          <w:spacing w:val="-3"/>
          <w:szCs w:val="24"/>
        </w:rPr>
        <w:t xml:space="preserve"> </w:t>
      </w:r>
    </w:p>
    <w:p w:rsidR="00D2003F" w:rsidRPr="004E3A27" w:rsidRDefault="005C22CD" w:rsidP="00A460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Pr>
          <w:rFonts w:ascii="Times New Roman" w:hAnsi="Times New Roman"/>
          <w:spacing w:val="-3"/>
          <w:szCs w:val="24"/>
        </w:rPr>
        <w:lastRenderedPageBreak/>
        <w:t>request</w:t>
      </w:r>
      <w:proofErr w:type="gramEnd"/>
      <w:r>
        <w:rPr>
          <w:rFonts w:ascii="Times New Roman" w:hAnsi="Times New Roman"/>
          <w:spacing w:val="-3"/>
          <w:szCs w:val="24"/>
        </w:rPr>
        <w:t xml:space="preserve"> an </w:t>
      </w:r>
      <w:r w:rsidR="00D2003F" w:rsidRPr="004E3A27">
        <w:rPr>
          <w:rFonts w:ascii="Times New Roman" w:hAnsi="Times New Roman"/>
          <w:spacing w:val="-3"/>
          <w:szCs w:val="24"/>
        </w:rPr>
        <w:t>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r w:rsidRPr="004E3A27">
        <w:rPr>
          <w:rFonts w:ascii="Times New Roman" w:hAnsi="Times New Roman"/>
          <w:spacing w:val="-3"/>
          <w:szCs w:val="24"/>
        </w:rPr>
        <w:tab/>
        <w:t>A petition that disputes the material facts on which the EPC’s action is based is required to contain the following information:</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numPr>
          <w:ilvl w:val="0"/>
          <w:numId w:val="3"/>
        </w:numPr>
        <w:tabs>
          <w:tab w:val="left" w:pos="-1080"/>
          <w:tab w:val="left" w:pos="-360"/>
          <w:tab w:val="left" w:pos="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The name and address of each agency affected and each agency’s file or identification number if known;</w:t>
      </w:r>
    </w:p>
    <w:p w:rsidR="00D2003F" w:rsidRPr="004E3A27" w:rsidRDefault="00D2003F">
      <w:pPr>
        <w:numPr>
          <w:ilvl w:val="0"/>
          <w:numId w:val="3"/>
        </w:numPr>
        <w:tabs>
          <w:tab w:val="left" w:pos="-1710"/>
          <w:tab w:val="left" w:pos="-1080"/>
          <w:tab w:val="left" w:pos="-36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D2003F" w:rsidRPr="004E3A27" w:rsidRDefault="00D2003F">
      <w:pPr>
        <w:numPr>
          <w:ilvl w:val="0"/>
          <w:numId w:val="3"/>
        </w:numPr>
        <w:tabs>
          <w:tab w:val="left" w:pos="-1080"/>
          <w:tab w:val="left" w:pos="-540"/>
          <w:tab w:val="left" w:pos="-36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A statement of how and when the petitioner received notice of the EPC action;</w:t>
      </w:r>
    </w:p>
    <w:p w:rsidR="00D2003F" w:rsidRPr="004E3A27" w:rsidRDefault="00D2003F">
      <w:pPr>
        <w:pStyle w:val="BodyTextIndent2"/>
        <w:rPr>
          <w:rFonts w:ascii="Times New Roman" w:hAnsi="Times New Roman" w:cs="Times New Roman"/>
          <w:szCs w:val="24"/>
        </w:rPr>
      </w:pPr>
      <w:r w:rsidRPr="004E3A27">
        <w:rPr>
          <w:rFonts w:ascii="Times New Roman" w:hAnsi="Times New Roman" w:cs="Times New Roman"/>
          <w:szCs w:val="24"/>
        </w:rPr>
        <w:t>(d) A statement of all disputed issues of material fact. If there are none, the petition must so indicate;</w:t>
      </w:r>
    </w:p>
    <w:p w:rsidR="00D2003F" w:rsidRPr="004E3A27" w:rsidRDefault="00D2003F">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A concise statement of the ultimate facts alleged, including the specific facts the petitioner contends warrant reversal or modification of the EPC’s proposed action;</w:t>
      </w:r>
    </w:p>
    <w:p w:rsidR="00D2003F" w:rsidRPr="004E3A27" w:rsidRDefault="00D2003F">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 xml:space="preserve">A statement of specific rules or statutes </w:t>
      </w:r>
      <w:r w:rsidRPr="004E3A27">
        <w:rPr>
          <w:rFonts w:ascii="Times New Roman" w:hAnsi="Times New Roman"/>
          <w:bCs/>
          <w:spacing w:val="-3"/>
          <w:szCs w:val="24"/>
        </w:rPr>
        <w:t>that</w:t>
      </w:r>
      <w:r w:rsidRPr="004E3A27">
        <w:rPr>
          <w:rFonts w:ascii="Times New Roman" w:hAnsi="Times New Roman"/>
          <w:spacing w:val="-3"/>
          <w:szCs w:val="24"/>
        </w:rPr>
        <w:t xml:space="preserve"> the petitioner contends requires reversal or modification of the EPC’s proposed action</w:t>
      </w:r>
      <w:r w:rsidRPr="004E3A27">
        <w:rPr>
          <w:rFonts w:ascii="Times New Roman" w:hAnsi="Times New Roman"/>
          <w:bCs/>
          <w:spacing w:val="-3"/>
          <w:szCs w:val="24"/>
        </w:rPr>
        <w:t xml:space="preserve">, including an explanation of how the alleged facts relate to the specific rules or statutes; </w:t>
      </w:r>
      <w:r w:rsidRPr="004E3A27">
        <w:rPr>
          <w:rFonts w:ascii="Times New Roman" w:hAnsi="Times New Roman"/>
          <w:spacing w:val="-3"/>
          <w:szCs w:val="24"/>
        </w:rPr>
        <w:t>and</w:t>
      </w:r>
    </w:p>
    <w:p w:rsidR="00D2003F" w:rsidRPr="004E3A27" w:rsidRDefault="00D2003F">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A statement of the relief sought by the petitioner, stating precisely the action petitioner wishes the EPC to take with respect to the EPC’s proposed action.</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A4608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00D2003F" w:rsidRPr="004E3A27">
        <w:rPr>
          <w:rFonts w:ascii="Times New Roman" w:hAnsi="Times New Roman"/>
          <w:spacing w:val="-3"/>
          <w:szCs w:val="24"/>
        </w:rPr>
        <w:t>A petition that does not dispute the material facts upon which the EPC’s action is based shall state that no such facts are in dispute and otherwise shall contain the same information as set forth above as required by Rule 28-106.301.</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r w:rsidRPr="004E3A27">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r w:rsidRPr="004E3A27">
        <w:rPr>
          <w:rFonts w:ascii="Times New Roman" w:hAnsi="Times New Roman"/>
          <w:spacing w:val="-3"/>
          <w:szCs w:val="24"/>
        </w:rPr>
        <w:tab/>
        <w:t>Mediation under section 120.573, F.S. is not available in this proceeding.</w:t>
      </w:r>
    </w:p>
    <w:p w:rsidR="00C73CF1" w:rsidRPr="004E3A27" w:rsidRDefault="00C73CF1">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r w:rsidRPr="004E3A27">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r w:rsidRPr="004E3A27">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FD17B5">
        <w:rPr>
          <w:rFonts w:ascii="Times New Roman" w:hAnsi="Times New Roman"/>
          <w:spacing w:val="-3"/>
          <w:szCs w:val="24"/>
        </w:rPr>
        <w:t>Diana M. Lee</w:t>
      </w:r>
      <w:r w:rsidRPr="004E3A27">
        <w:rPr>
          <w:rFonts w:ascii="Times New Roman" w:hAnsi="Times New Roman"/>
          <w:spacing w:val="-3"/>
          <w:szCs w:val="24"/>
        </w:rPr>
        <w:t>, P.E., at the abo</w:t>
      </w:r>
      <w:r w:rsidR="00634021" w:rsidRPr="004E3A27">
        <w:rPr>
          <w:rFonts w:ascii="Times New Roman" w:hAnsi="Times New Roman"/>
          <w:spacing w:val="-3"/>
          <w:szCs w:val="24"/>
        </w:rPr>
        <w:t xml:space="preserve">ve address or call (813) </w:t>
      </w:r>
      <w:r w:rsidR="00A4608C">
        <w:rPr>
          <w:rFonts w:ascii="Times New Roman" w:hAnsi="Times New Roman"/>
          <w:spacing w:val="-3"/>
          <w:szCs w:val="24"/>
        </w:rPr>
        <w:t>627-2600</w:t>
      </w:r>
      <w:r w:rsidRPr="004E3A27">
        <w:rPr>
          <w:rFonts w:ascii="Times New Roman" w:hAnsi="Times New Roman"/>
          <w:spacing w:val="-3"/>
          <w:szCs w:val="24"/>
        </w:rPr>
        <w:t>, for additional information.</w:t>
      </w:r>
    </w:p>
    <w:p w:rsidR="00A4608C" w:rsidRDefault="00A4608C">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A4608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00D2003F" w:rsidRPr="004E3A27">
        <w:rPr>
          <w:rFonts w:ascii="Times New Roman" w:hAnsi="Times New Roman"/>
          <w:spacing w:val="-3"/>
          <w:szCs w:val="24"/>
        </w:rPr>
        <w:t xml:space="preserve">Any party to this order has the right to seek judicial review of it under Section 120.68 of the Florida </w:t>
      </w:r>
      <w:r w:rsidR="00D2003F" w:rsidRPr="004E3A27">
        <w:rPr>
          <w:rFonts w:ascii="Times New Roman" w:hAnsi="Times New Roman"/>
          <w:spacing w:val="-3"/>
          <w:szCs w:val="24"/>
        </w:rPr>
        <w:lastRenderedPageBreak/>
        <w:t>Statues, by filing a notice of appeal under rule 9.110 of the Florida rules of Appellate Procedure with the EPC’s Legal Office at</w:t>
      </w:r>
      <w:r>
        <w:rPr>
          <w:rFonts w:ascii="Times New Roman" w:hAnsi="Times New Roman"/>
          <w:spacing w:val="-3"/>
          <w:szCs w:val="24"/>
        </w:rPr>
        <w:t xml:space="preserve"> 3629 Queen Palm Dr</w:t>
      </w:r>
      <w:r w:rsidR="00F33F25">
        <w:rPr>
          <w:rFonts w:ascii="Times New Roman" w:hAnsi="Times New Roman"/>
          <w:spacing w:val="-3"/>
          <w:szCs w:val="24"/>
        </w:rPr>
        <w:t>ive</w:t>
      </w:r>
      <w:r w:rsidR="00D2003F" w:rsidRPr="004E3A27">
        <w:rPr>
          <w:rFonts w:ascii="Times New Roman" w:hAnsi="Times New Roman"/>
          <w:spacing w:val="-3"/>
          <w:szCs w:val="24"/>
        </w:rPr>
        <w:t>, Tampa, Florida 336</w:t>
      </w:r>
      <w:r>
        <w:rPr>
          <w:rFonts w:ascii="Times New Roman" w:hAnsi="Times New Roman"/>
          <w:spacing w:val="-3"/>
          <w:szCs w:val="24"/>
        </w:rPr>
        <w:t>19</w:t>
      </w:r>
      <w:r w:rsidR="00D2003F" w:rsidRPr="004E3A27">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t xml:space="preserve">Executed in </w:t>
      </w:r>
      <w:smartTag w:uri="urn:schemas-microsoft-com:office:smarttags" w:element="place">
        <w:smartTag w:uri="urn:schemas-microsoft-com:office:smarttags" w:element="City">
          <w:r w:rsidRPr="004E3A27">
            <w:rPr>
              <w:rFonts w:ascii="Times New Roman" w:hAnsi="Times New Roman"/>
              <w:spacing w:val="-3"/>
              <w:szCs w:val="24"/>
            </w:rPr>
            <w:t>Tampa</w:t>
          </w:r>
        </w:smartTag>
        <w:r w:rsidRPr="004E3A27">
          <w:rPr>
            <w:rFonts w:ascii="Times New Roman" w:hAnsi="Times New Roman"/>
            <w:spacing w:val="-3"/>
            <w:szCs w:val="24"/>
          </w:rPr>
          <w:t xml:space="preserve">, </w:t>
        </w:r>
        <w:smartTag w:uri="urn:schemas-microsoft-com:office:smarttags" w:element="State">
          <w:r w:rsidRPr="004E3A27">
            <w:rPr>
              <w:rFonts w:ascii="Times New Roman" w:hAnsi="Times New Roman"/>
              <w:spacing w:val="-3"/>
              <w:szCs w:val="24"/>
            </w:rPr>
            <w:t>Florida</w:t>
          </w:r>
        </w:smartTag>
      </w:smartTag>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4608C"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ENVIRONMENTAL PROTECTION</w:t>
      </w:r>
    </w:p>
    <w:p w:rsidR="00D2003F" w:rsidRPr="004E3A27" w:rsidRDefault="00A460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D2003F" w:rsidRPr="004E3A27">
        <w:rPr>
          <w:rFonts w:ascii="Times New Roman" w:hAnsi="Times New Roman"/>
          <w:spacing w:val="-3"/>
          <w:szCs w:val="24"/>
        </w:rPr>
        <w:t>COMMISSION</w:t>
      </w:r>
      <w:r>
        <w:rPr>
          <w:rFonts w:ascii="Times New Roman" w:hAnsi="Times New Roman"/>
          <w:spacing w:val="-3"/>
          <w:szCs w:val="24"/>
        </w:rPr>
        <w:t xml:space="preserve"> </w:t>
      </w:r>
      <w:r w:rsidR="00D2003F" w:rsidRPr="004E3A27">
        <w:rPr>
          <w:rFonts w:ascii="Times New Roman" w:hAnsi="Times New Roman"/>
          <w:spacing w:val="-3"/>
          <w:szCs w:val="24"/>
        </w:rPr>
        <w:t xml:space="preserve">OF </w:t>
      </w:r>
      <w:smartTag w:uri="urn:schemas-microsoft-com:office:smarttags" w:element="place">
        <w:smartTag w:uri="urn:schemas-microsoft-com:office:smarttags" w:element="PlaceName">
          <w:r w:rsidR="00D2003F" w:rsidRPr="004E3A27">
            <w:rPr>
              <w:rFonts w:ascii="Times New Roman" w:hAnsi="Times New Roman"/>
              <w:spacing w:val="-3"/>
              <w:szCs w:val="24"/>
            </w:rPr>
            <w:t>HILLSBOROUGH</w:t>
          </w:r>
        </w:smartTag>
        <w:r w:rsidR="00D2003F" w:rsidRPr="004E3A27">
          <w:rPr>
            <w:rFonts w:ascii="Times New Roman" w:hAnsi="Times New Roman"/>
            <w:spacing w:val="-3"/>
            <w:szCs w:val="24"/>
          </w:rPr>
          <w:t xml:space="preserve"> </w:t>
        </w:r>
        <w:smartTag w:uri="urn:schemas-microsoft-com:office:smarttags" w:element="PlaceType">
          <w:r w:rsidR="00D2003F" w:rsidRPr="004E3A27">
            <w:rPr>
              <w:rFonts w:ascii="Times New Roman" w:hAnsi="Times New Roman"/>
              <w:spacing w:val="-3"/>
              <w:szCs w:val="24"/>
            </w:rPr>
            <w:t>COUNTY</w:t>
          </w:r>
        </w:smartTag>
      </w:smartTag>
    </w:p>
    <w:p w:rsidR="003F68E5" w:rsidRDefault="003F68E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F68E5" w:rsidRDefault="003F68E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__________________________________</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Richard D. Garrity, Ph.D.</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Executive Director</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RDG/</w:t>
      </w:r>
      <w:r w:rsidR="00F33F25">
        <w:rPr>
          <w:rFonts w:ascii="Times New Roman" w:hAnsi="Times New Roman"/>
          <w:spacing w:val="-3"/>
          <w:szCs w:val="24"/>
        </w:rPr>
        <w:t>KRZ</w:t>
      </w:r>
      <w:r w:rsidRPr="004E3A27">
        <w:rPr>
          <w:rFonts w:ascii="Times New Roman" w:hAnsi="Times New Roman"/>
          <w:spacing w:val="-3"/>
          <w:szCs w:val="24"/>
        </w:rPr>
        <w:t>/</w:t>
      </w:r>
      <w:proofErr w:type="spellStart"/>
      <w:r w:rsidR="00F33F25">
        <w:rPr>
          <w:rFonts w:ascii="Times New Roman" w:hAnsi="Times New Roman"/>
          <w:spacing w:val="-3"/>
          <w:szCs w:val="24"/>
        </w:rPr>
        <w:t>krz</w:t>
      </w:r>
      <w:proofErr w:type="spellEnd"/>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23EA" w:rsidRPr="004E3A27" w:rsidRDefault="00DE23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5AB4" w:rsidRPr="004E3A27" w:rsidRDefault="002C5A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5AB4" w:rsidRPr="004E3A27" w:rsidRDefault="002C5AB4" w:rsidP="00DE23EA">
      <w:pPr>
        <w:tabs>
          <w:tab w:val="left" w:pos="-1080"/>
          <w:tab w:val="left" w:pos="-360"/>
          <w:tab w:val="left" w:pos="54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73CF1" w:rsidRPr="004E3A27" w:rsidRDefault="00A4608C">
      <w:pPr>
        <w:tabs>
          <w:tab w:val="center" w:pos="5040"/>
        </w:tabs>
        <w:suppressAutoHyphens/>
        <w:jc w:val="both"/>
        <w:rPr>
          <w:rFonts w:ascii="Times New Roman" w:hAnsi="Times New Roman"/>
          <w:spacing w:val="-3"/>
          <w:szCs w:val="24"/>
        </w:rPr>
      </w:pPr>
      <w:r>
        <w:rPr>
          <w:rFonts w:ascii="Times New Roman" w:hAnsi="Times New Roman"/>
          <w:spacing w:val="-3"/>
          <w:szCs w:val="24"/>
        </w:rPr>
        <w:br w:type="page"/>
      </w:r>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lastRenderedPageBreak/>
        <w:tab/>
      </w:r>
      <w:r w:rsidRPr="004E3A27">
        <w:rPr>
          <w:rFonts w:ascii="Times New Roman" w:hAnsi="Times New Roman"/>
          <w:spacing w:val="-3"/>
          <w:szCs w:val="24"/>
          <w:u w:val="single"/>
        </w:rPr>
        <w:t>CERTIFICATE OF SERVICE</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t>This is to certify that this NOTICE OF PERMIT ISSUANCE and all copi</w:t>
      </w:r>
      <w:r w:rsidR="00440371" w:rsidRPr="004E3A27">
        <w:rPr>
          <w:rFonts w:ascii="Times New Roman" w:hAnsi="Times New Roman"/>
          <w:spacing w:val="-3"/>
          <w:szCs w:val="24"/>
        </w:rPr>
        <w:t>es were mailed</w:t>
      </w:r>
      <w:r w:rsidRPr="004E3A27">
        <w:rPr>
          <w:rFonts w:ascii="Times New Roman" w:hAnsi="Times New Roman"/>
          <w:spacing w:val="-3"/>
          <w:szCs w:val="24"/>
        </w:rPr>
        <w:t xml:space="preserve"> before the close of business on _________________ to the listed persons.</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FILING AND ACKNOWLEDGEMENT FILED, on this</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proofErr w:type="gramStart"/>
      <w:r w:rsidRPr="004E3A27">
        <w:rPr>
          <w:rFonts w:ascii="Times New Roman" w:hAnsi="Times New Roman"/>
          <w:spacing w:val="-3"/>
          <w:szCs w:val="24"/>
        </w:rPr>
        <w:t>date</w:t>
      </w:r>
      <w:proofErr w:type="gramEnd"/>
      <w:r w:rsidRPr="004E3A27">
        <w:rPr>
          <w:rFonts w:ascii="Times New Roman" w:hAnsi="Times New Roman"/>
          <w:spacing w:val="-3"/>
          <w:szCs w:val="24"/>
        </w:rPr>
        <w:t>, pursuant to Section 120.52(7),</w:t>
      </w:r>
      <w:r w:rsidR="00D961D5">
        <w:rPr>
          <w:rFonts w:ascii="Times New Roman" w:hAnsi="Times New Roman"/>
          <w:spacing w:val="-3"/>
          <w:szCs w:val="24"/>
        </w:rPr>
        <w:t xml:space="preserve"> </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 xml:space="preserve">Florida Statutes, with the clerk, receipt </w:t>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00D41298">
        <w:rPr>
          <w:rFonts w:ascii="Times New Roman" w:hAnsi="Times New Roman"/>
          <w:spacing w:val="-3"/>
          <w:szCs w:val="24"/>
        </w:rPr>
        <w:tab/>
      </w:r>
      <w:r w:rsidR="00D41298">
        <w:rPr>
          <w:rFonts w:ascii="Times New Roman" w:hAnsi="Times New Roman"/>
          <w:spacing w:val="-3"/>
          <w:szCs w:val="24"/>
        </w:rPr>
        <w:tab/>
      </w:r>
      <w:r w:rsidR="00D41298">
        <w:rPr>
          <w:rFonts w:ascii="Times New Roman" w:hAnsi="Times New Roman"/>
          <w:spacing w:val="-3"/>
          <w:szCs w:val="24"/>
        </w:rPr>
        <w:tab/>
      </w:r>
      <w:r w:rsidR="00D41298">
        <w:rPr>
          <w:rFonts w:ascii="Times New Roman" w:hAnsi="Times New Roman"/>
          <w:spacing w:val="-3"/>
          <w:szCs w:val="24"/>
        </w:rPr>
        <w:tab/>
      </w:r>
      <w:r w:rsidRPr="004E3A27">
        <w:rPr>
          <w:rFonts w:ascii="Times New Roman" w:hAnsi="Times New Roman"/>
          <w:spacing w:val="-3"/>
          <w:szCs w:val="24"/>
        </w:rPr>
        <w:t>of which is hereby acknowledged.</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_____________________________ ___________</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 xml:space="preserve"> </w:t>
      </w:r>
      <w:r w:rsidR="00D961D5">
        <w:rPr>
          <w:rFonts w:ascii="Times New Roman" w:hAnsi="Times New Roman"/>
          <w:spacing w:val="-3"/>
          <w:szCs w:val="24"/>
        </w:rPr>
        <w:t>C</w:t>
      </w:r>
      <w:r w:rsidRPr="004E3A27">
        <w:rPr>
          <w:rFonts w:ascii="Times New Roman" w:hAnsi="Times New Roman"/>
          <w:spacing w:val="-3"/>
          <w:szCs w:val="24"/>
        </w:rPr>
        <w:t xml:space="preserve">lerk                 </w:t>
      </w:r>
      <w:r w:rsidR="00D41298">
        <w:rPr>
          <w:rFonts w:ascii="Times New Roman" w:hAnsi="Times New Roman"/>
          <w:spacing w:val="-3"/>
          <w:szCs w:val="24"/>
        </w:rPr>
        <w:tab/>
      </w:r>
      <w:r w:rsidR="00F33F25">
        <w:rPr>
          <w:rFonts w:ascii="Times New Roman" w:hAnsi="Times New Roman"/>
          <w:spacing w:val="-3"/>
          <w:szCs w:val="24"/>
        </w:rPr>
        <w:t xml:space="preserve">                         </w:t>
      </w:r>
      <w:r w:rsidRPr="004E3A27">
        <w:rPr>
          <w:rFonts w:ascii="Times New Roman" w:hAnsi="Times New Roman"/>
          <w:spacing w:val="-3"/>
          <w:szCs w:val="24"/>
        </w:rPr>
        <w:t>Date</w:t>
      </w:r>
    </w:p>
    <w:p w:rsidR="004F3409" w:rsidRDefault="004F34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4F3409" w:rsidSect="00B53FE1">
          <w:headerReference w:type="default" r:id="rId8"/>
          <w:headerReference w:type="first" r:id="rId9"/>
          <w:endnotePr>
            <w:numFmt w:val="decimal"/>
          </w:endnotePr>
          <w:pgSz w:w="12240" w:h="15840" w:code="1"/>
          <w:pgMar w:top="1440" w:right="1080" w:bottom="720" w:left="1080" w:header="1440" w:footer="720" w:gutter="0"/>
          <w:pgNumType w:start="2"/>
          <w:cols w:space="720"/>
          <w:noEndnote/>
          <w:titlePg/>
        </w:sect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01FDB" w:rsidRDefault="00601FD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01FDB" w:rsidRDefault="00601FD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rsidP="00356F2B">
      <w:pPr>
        <w:tabs>
          <w:tab w:val="left" w:pos="-1080"/>
          <w:tab w:val="left" w:pos="-360"/>
          <w:tab w:val="left" w:pos="720"/>
          <w:tab w:val="left" w:pos="1440"/>
          <w:tab w:val="left" w:pos="2160"/>
          <w:tab w:val="left" w:pos="2880"/>
          <w:tab w:val="left" w:pos="3528"/>
          <w:tab w:val="left" w:pos="4248"/>
          <w:tab w:val="left" w:pos="4860"/>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PERMI</w:t>
      </w:r>
      <w:r w:rsidR="00797540" w:rsidRPr="004E3A27">
        <w:rPr>
          <w:rFonts w:ascii="Times New Roman" w:hAnsi="Times New Roman"/>
          <w:spacing w:val="-3"/>
          <w:szCs w:val="24"/>
        </w:rPr>
        <w:t>TTEE:</w:t>
      </w:r>
      <w:r w:rsidR="000262BB">
        <w:rPr>
          <w:rFonts w:ascii="Times New Roman" w:hAnsi="Times New Roman"/>
          <w:spacing w:val="-3"/>
          <w:szCs w:val="24"/>
        </w:rPr>
        <w:tab/>
      </w:r>
      <w:r w:rsidR="000262BB">
        <w:rPr>
          <w:rFonts w:ascii="Times New Roman" w:hAnsi="Times New Roman"/>
          <w:spacing w:val="-3"/>
          <w:szCs w:val="24"/>
        </w:rPr>
        <w:tab/>
      </w:r>
      <w:r w:rsidR="000262BB">
        <w:rPr>
          <w:rFonts w:ascii="Times New Roman" w:hAnsi="Times New Roman"/>
          <w:spacing w:val="-3"/>
          <w:szCs w:val="24"/>
        </w:rPr>
        <w:tab/>
      </w:r>
      <w:r w:rsidR="000262BB">
        <w:rPr>
          <w:rFonts w:ascii="Times New Roman" w:hAnsi="Times New Roman"/>
          <w:spacing w:val="-3"/>
          <w:szCs w:val="24"/>
        </w:rPr>
        <w:tab/>
      </w:r>
      <w:r w:rsidR="000262BB">
        <w:rPr>
          <w:rFonts w:ascii="Times New Roman" w:hAnsi="Times New Roman"/>
          <w:spacing w:val="-3"/>
          <w:szCs w:val="24"/>
        </w:rPr>
        <w:tab/>
      </w:r>
      <w:r w:rsidR="000262BB">
        <w:rPr>
          <w:rFonts w:ascii="Times New Roman" w:hAnsi="Times New Roman"/>
          <w:spacing w:val="-3"/>
          <w:szCs w:val="24"/>
        </w:rPr>
        <w:tab/>
      </w:r>
      <w:r w:rsidRPr="004E3A27">
        <w:rPr>
          <w:rFonts w:ascii="Times New Roman" w:hAnsi="Times New Roman"/>
          <w:spacing w:val="-3"/>
          <w:szCs w:val="24"/>
        </w:rPr>
        <w:t>PERMIT/CERTIFICATION</w:t>
      </w:r>
    </w:p>
    <w:p w:rsidR="00D2003F" w:rsidRPr="004E3A27" w:rsidRDefault="00797540" w:rsidP="00356F2B">
      <w:pPr>
        <w:tabs>
          <w:tab w:val="left" w:pos="-1080"/>
          <w:tab w:val="left" w:pos="-360"/>
          <w:tab w:val="left" w:pos="720"/>
          <w:tab w:val="left" w:pos="1440"/>
          <w:tab w:val="left" w:pos="2160"/>
          <w:tab w:val="left" w:pos="2880"/>
          <w:tab w:val="left" w:pos="3528"/>
          <w:tab w:val="left" w:pos="4248"/>
          <w:tab w:val="left" w:pos="4860"/>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Wingfoot Commercial Tire</w:t>
      </w:r>
      <w:r w:rsidR="000262BB">
        <w:rPr>
          <w:rFonts w:ascii="Times New Roman" w:hAnsi="Times New Roman"/>
          <w:spacing w:val="-3"/>
          <w:szCs w:val="24"/>
        </w:rPr>
        <w:t xml:space="preserve"> </w:t>
      </w:r>
      <w:r w:rsidR="000262BB" w:rsidRPr="004E3A27">
        <w:rPr>
          <w:rFonts w:ascii="Times New Roman" w:hAnsi="Times New Roman"/>
          <w:spacing w:val="-3"/>
          <w:szCs w:val="24"/>
        </w:rPr>
        <w:t>Systems, LLC</w:t>
      </w:r>
      <w:r w:rsidR="000262BB">
        <w:rPr>
          <w:rFonts w:ascii="Times New Roman" w:hAnsi="Times New Roman"/>
          <w:spacing w:val="-3"/>
          <w:szCs w:val="24"/>
        </w:rPr>
        <w:tab/>
      </w:r>
      <w:r w:rsidR="000262BB">
        <w:rPr>
          <w:rFonts w:ascii="Times New Roman" w:hAnsi="Times New Roman"/>
          <w:spacing w:val="-3"/>
          <w:szCs w:val="24"/>
        </w:rPr>
        <w:tab/>
      </w:r>
      <w:r w:rsidR="00DE23EA" w:rsidRPr="004E3A27">
        <w:rPr>
          <w:rFonts w:ascii="Times New Roman" w:hAnsi="Times New Roman"/>
          <w:spacing w:val="-3"/>
          <w:szCs w:val="24"/>
        </w:rPr>
        <w:t>Permit No:  0570405</w:t>
      </w:r>
      <w:r w:rsidR="00D2003F" w:rsidRPr="004E3A27">
        <w:rPr>
          <w:rFonts w:ascii="Times New Roman" w:hAnsi="Times New Roman"/>
          <w:spacing w:val="-3"/>
          <w:szCs w:val="24"/>
        </w:rPr>
        <w:t>-</w:t>
      </w:r>
      <w:r w:rsidR="00DE23EA" w:rsidRPr="004E3A27">
        <w:rPr>
          <w:rFonts w:ascii="Times New Roman" w:hAnsi="Times New Roman"/>
          <w:spacing w:val="-3"/>
          <w:szCs w:val="24"/>
        </w:rPr>
        <w:t>00</w:t>
      </w:r>
      <w:r w:rsidR="00356F2B">
        <w:rPr>
          <w:rFonts w:ascii="Times New Roman" w:hAnsi="Times New Roman"/>
          <w:spacing w:val="-3"/>
          <w:szCs w:val="24"/>
        </w:rPr>
        <w:t>7</w:t>
      </w:r>
      <w:r w:rsidR="00D2003F" w:rsidRPr="004E3A27">
        <w:rPr>
          <w:rFonts w:ascii="Times New Roman" w:hAnsi="Times New Roman"/>
          <w:spacing w:val="-3"/>
          <w:szCs w:val="24"/>
        </w:rPr>
        <w:t>-AO</w:t>
      </w:r>
    </w:p>
    <w:p w:rsidR="00D2003F" w:rsidRPr="004E3A27" w:rsidRDefault="000262BB" w:rsidP="00356F2B">
      <w:pPr>
        <w:tabs>
          <w:tab w:val="left" w:pos="-1080"/>
          <w:tab w:val="left" w:pos="-360"/>
          <w:tab w:val="left" w:pos="720"/>
          <w:tab w:val="left" w:pos="1440"/>
          <w:tab w:val="left" w:pos="2160"/>
          <w:tab w:val="left" w:pos="2880"/>
          <w:tab w:val="left" w:pos="3528"/>
          <w:tab w:val="left" w:pos="4248"/>
          <w:tab w:val="left" w:pos="4860"/>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1000 South 21</w:t>
      </w:r>
      <w:r w:rsidRPr="004E3A27">
        <w:rPr>
          <w:rFonts w:ascii="Times New Roman" w:hAnsi="Times New Roman"/>
          <w:spacing w:val="-3"/>
          <w:szCs w:val="24"/>
          <w:vertAlign w:val="superscript"/>
        </w:rPr>
        <w:t>st</w:t>
      </w:r>
      <w:r w:rsidRPr="004E3A27">
        <w:rPr>
          <w:rFonts w:ascii="Times New Roman" w:hAnsi="Times New Roman"/>
          <w:spacing w:val="-3"/>
          <w:szCs w:val="24"/>
        </w:rPr>
        <w:t xml:space="preserve"> Street</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4D425B">
        <w:rPr>
          <w:rFonts w:ascii="Times New Roman" w:hAnsi="Times New Roman"/>
          <w:spacing w:val="-3"/>
          <w:szCs w:val="24"/>
        </w:rPr>
        <w:tab/>
      </w:r>
      <w:r w:rsidR="00D2003F" w:rsidRPr="004E3A27">
        <w:rPr>
          <w:rFonts w:ascii="Times New Roman" w:hAnsi="Times New Roman"/>
          <w:spacing w:val="-3"/>
          <w:szCs w:val="24"/>
        </w:rPr>
        <w:t>County:  Hillsborough</w:t>
      </w:r>
    </w:p>
    <w:p w:rsidR="00D2003F" w:rsidRPr="004E3A27" w:rsidRDefault="000262BB" w:rsidP="00356F2B">
      <w:pPr>
        <w:tabs>
          <w:tab w:val="left" w:pos="-1080"/>
          <w:tab w:val="left" w:pos="-360"/>
          <w:tab w:val="left" w:pos="720"/>
          <w:tab w:val="left" w:pos="1440"/>
          <w:tab w:val="left" w:pos="2160"/>
          <w:tab w:val="left" w:pos="2880"/>
          <w:tab w:val="left" w:pos="3528"/>
          <w:tab w:val="left" w:pos="4248"/>
          <w:tab w:val="left" w:pos="4860"/>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Fort Smith, AR 72901</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4D425B">
        <w:rPr>
          <w:rFonts w:ascii="Times New Roman" w:hAnsi="Times New Roman"/>
          <w:spacing w:val="-3"/>
          <w:szCs w:val="24"/>
        </w:rPr>
        <w:tab/>
      </w:r>
      <w:r w:rsidR="00EC22CE" w:rsidRPr="00EC22CE">
        <w:rPr>
          <w:rFonts w:ascii="Times New Roman" w:hAnsi="Times New Roman"/>
          <w:spacing w:val="-3"/>
          <w:szCs w:val="24"/>
        </w:rPr>
        <w:t>Expiration Date: March 13, 2017</w:t>
      </w:r>
    </w:p>
    <w:p w:rsidR="00D2003F" w:rsidRDefault="00D2003F" w:rsidP="00356F2B">
      <w:pPr>
        <w:tabs>
          <w:tab w:val="left" w:pos="-1080"/>
          <w:tab w:val="left" w:pos="-360"/>
          <w:tab w:val="left" w:pos="720"/>
          <w:tab w:val="left" w:pos="1440"/>
          <w:tab w:val="left" w:pos="2160"/>
          <w:tab w:val="left" w:pos="2880"/>
          <w:tab w:val="left" w:pos="3528"/>
          <w:tab w:val="left" w:pos="4248"/>
          <w:tab w:val="left" w:pos="4860"/>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     </w:t>
      </w:r>
      <w:r w:rsidR="00797540" w:rsidRPr="004E3A27">
        <w:rPr>
          <w:rFonts w:ascii="Times New Roman" w:hAnsi="Times New Roman"/>
          <w:spacing w:val="-3"/>
          <w:szCs w:val="24"/>
        </w:rPr>
        <w:t xml:space="preserve">         </w:t>
      </w:r>
      <w:r w:rsidR="00797540" w:rsidRPr="004E3A27">
        <w:rPr>
          <w:rFonts w:ascii="Times New Roman" w:hAnsi="Times New Roman"/>
          <w:spacing w:val="-3"/>
          <w:szCs w:val="24"/>
        </w:rPr>
        <w:tab/>
      </w:r>
      <w:r w:rsidR="004D425B">
        <w:rPr>
          <w:rFonts w:ascii="Times New Roman" w:hAnsi="Times New Roman"/>
          <w:spacing w:val="-3"/>
          <w:szCs w:val="24"/>
        </w:rPr>
        <w:tab/>
      </w:r>
      <w:r w:rsidR="004D425B">
        <w:rPr>
          <w:rFonts w:ascii="Times New Roman" w:hAnsi="Times New Roman"/>
          <w:spacing w:val="-3"/>
          <w:szCs w:val="24"/>
        </w:rPr>
        <w:tab/>
      </w:r>
      <w:r w:rsidR="003E073F">
        <w:rPr>
          <w:rFonts w:ascii="Times New Roman" w:hAnsi="Times New Roman"/>
          <w:spacing w:val="-3"/>
          <w:szCs w:val="24"/>
        </w:rPr>
        <w:tab/>
      </w:r>
      <w:r w:rsidR="000262BB">
        <w:rPr>
          <w:rFonts w:ascii="Times New Roman" w:hAnsi="Times New Roman"/>
          <w:spacing w:val="-3"/>
          <w:szCs w:val="24"/>
        </w:rPr>
        <w:tab/>
      </w:r>
      <w:r w:rsidR="000262BB">
        <w:rPr>
          <w:rFonts w:ascii="Times New Roman" w:hAnsi="Times New Roman"/>
          <w:spacing w:val="-3"/>
          <w:szCs w:val="24"/>
        </w:rPr>
        <w:tab/>
      </w:r>
      <w:r w:rsidRPr="004E3A27">
        <w:rPr>
          <w:rFonts w:ascii="Times New Roman" w:hAnsi="Times New Roman"/>
          <w:spacing w:val="-3"/>
          <w:szCs w:val="24"/>
        </w:rPr>
        <w:t xml:space="preserve">Project: </w:t>
      </w:r>
      <w:r w:rsidR="00356F2B">
        <w:rPr>
          <w:rFonts w:ascii="Times New Roman" w:hAnsi="Times New Roman"/>
          <w:spacing w:val="-3"/>
          <w:szCs w:val="24"/>
        </w:rPr>
        <w:t xml:space="preserve">Permit Revision - </w:t>
      </w:r>
      <w:r w:rsidR="00797540" w:rsidRPr="004E3A27">
        <w:rPr>
          <w:rFonts w:ascii="Times New Roman" w:hAnsi="Times New Roman"/>
          <w:spacing w:val="-3"/>
          <w:szCs w:val="24"/>
        </w:rPr>
        <w:t xml:space="preserve">Tire Retreading </w:t>
      </w:r>
      <w:r w:rsidR="000262BB">
        <w:rPr>
          <w:rFonts w:ascii="Times New Roman" w:hAnsi="Times New Roman"/>
          <w:spacing w:val="-3"/>
          <w:szCs w:val="24"/>
        </w:rPr>
        <w:t>Operation</w:t>
      </w:r>
      <w:r w:rsidR="00356F2B">
        <w:rPr>
          <w:rFonts w:ascii="Times New Roman" w:hAnsi="Times New Roman"/>
          <w:spacing w:val="-3"/>
          <w:szCs w:val="24"/>
        </w:rPr>
        <w:t xml:space="preserve"> </w:t>
      </w:r>
    </w:p>
    <w:p w:rsidR="004D425B" w:rsidRPr="004E3A27" w:rsidRDefault="004D425B" w:rsidP="004D425B">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of hereof and specifically described as follows:</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66F2E" w:rsidRPr="00266F2E" w:rsidRDefault="00D63F6A" w:rsidP="005A450A">
      <w:pPr>
        <w:jc w:val="both"/>
        <w:rPr>
          <w:rFonts w:ascii="Times New Roman" w:hAnsi="Times New Roman"/>
        </w:rPr>
      </w:pPr>
      <w:r>
        <w:rPr>
          <w:rFonts w:ascii="Times New Roman" w:hAnsi="Times New Roman"/>
          <w:spacing w:val="-3"/>
          <w:szCs w:val="24"/>
        </w:rPr>
        <w:t xml:space="preserve">Wingfoot Commercial </w:t>
      </w:r>
      <w:r w:rsidR="00AA531E">
        <w:rPr>
          <w:rFonts w:ascii="Times New Roman" w:hAnsi="Times New Roman"/>
          <w:spacing w:val="-3"/>
          <w:szCs w:val="24"/>
        </w:rPr>
        <w:t xml:space="preserve">Tire Systems is </w:t>
      </w:r>
      <w:r>
        <w:rPr>
          <w:rFonts w:ascii="Times New Roman" w:hAnsi="Times New Roman"/>
          <w:spacing w:val="-3"/>
          <w:szCs w:val="24"/>
        </w:rPr>
        <w:t>tire</w:t>
      </w:r>
      <w:r w:rsidRPr="004E3A27">
        <w:rPr>
          <w:rFonts w:ascii="Times New Roman" w:hAnsi="Times New Roman"/>
          <w:spacing w:val="-3"/>
          <w:szCs w:val="24"/>
        </w:rPr>
        <w:t xml:space="preserve"> retreading</w:t>
      </w:r>
      <w:r>
        <w:rPr>
          <w:rFonts w:ascii="Times New Roman" w:hAnsi="Times New Roman"/>
          <w:spacing w:val="-3"/>
          <w:szCs w:val="24"/>
        </w:rPr>
        <w:t xml:space="preserve"> facility, </w:t>
      </w:r>
      <w:r w:rsidR="00AA531E">
        <w:rPr>
          <w:rFonts w:ascii="Times New Roman" w:hAnsi="Times New Roman"/>
          <w:spacing w:val="-3"/>
          <w:szCs w:val="24"/>
        </w:rPr>
        <w:t>in which</w:t>
      </w:r>
      <w:r>
        <w:rPr>
          <w:rFonts w:ascii="Times New Roman" w:hAnsi="Times New Roman"/>
          <w:spacing w:val="-3"/>
          <w:szCs w:val="24"/>
        </w:rPr>
        <w:t xml:space="preserve"> </w:t>
      </w:r>
      <w:r w:rsidR="00F56F80">
        <w:rPr>
          <w:rFonts w:ascii="Times New Roman" w:hAnsi="Times New Roman"/>
          <w:spacing w:val="-3"/>
          <w:szCs w:val="24"/>
        </w:rPr>
        <w:t xml:space="preserve">used </w:t>
      </w:r>
      <w:r w:rsidRPr="00670C2A">
        <w:rPr>
          <w:rFonts w:ascii="Times New Roman" w:hAnsi="Times New Roman"/>
          <w:spacing w:val="-3"/>
          <w:szCs w:val="24"/>
        </w:rPr>
        <w:t>tire</w:t>
      </w:r>
      <w:r w:rsidR="00AA531E">
        <w:rPr>
          <w:rFonts w:ascii="Times New Roman" w:hAnsi="Times New Roman"/>
          <w:spacing w:val="-3"/>
          <w:szCs w:val="24"/>
        </w:rPr>
        <w:t xml:space="preserve">s are inspected, buffed, retreaded, cured, and </w:t>
      </w:r>
      <w:r>
        <w:rPr>
          <w:rFonts w:ascii="Times New Roman" w:hAnsi="Times New Roman"/>
          <w:spacing w:val="-3"/>
          <w:szCs w:val="24"/>
        </w:rPr>
        <w:t>coat</w:t>
      </w:r>
      <w:r w:rsidR="00AA531E">
        <w:rPr>
          <w:rFonts w:ascii="Times New Roman" w:hAnsi="Times New Roman"/>
          <w:spacing w:val="-3"/>
          <w:szCs w:val="24"/>
        </w:rPr>
        <w:t xml:space="preserve">ed.  </w:t>
      </w:r>
      <w:r w:rsidR="00266F2E" w:rsidRPr="00266F2E">
        <w:rPr>
          <w:rFonts w:ascii="Times New Roman" w:hAnsi="Times New Roman"/>
        </w:rPr>
        <w:t xml:space="preserve">The retreading system process used at Wingfoot is </w:t>
      </w:r>
      <w:r w:rsidR="00266F2E">
        <w:rPr>
          <w:rFonts w:ascii="Times New Roman" w:hAnsi="Times New Roman"/>
        </w:rPr>
        <w:t xml:space="preserve">described </w:t>
      </w:r>
      <w:r w:rsidR="005A450A">
        <w:rPr>
          <w:rFonts w:ascii="Times New Roman" w:hAnsi="Times New Roman"/>
        </w:rPr>
        <w:t xml:space="preserve">in the </w:t>
      </w:r>
      <w:r w:rsidR="00266F2E">
        <w:rPr>
          <w:rFonts w:ascii="Times New Roman" w:hAnsi="Times New Roman"/>
        </w:rPr>
        <w:t>follow</w:t>
      </w:r>
      <w:r w:rsidR="005A450A">
        <w:rPr>
          <w:rFonts w:ascii="Times New Roman" w:hAnsi="Times New Roman"/>
        </w:rPr>
        <w:t xml:space="preserve">ing </w:t>
      </w:r>
      <w:r w:rsidR="00AA531E">
        <w:rPr>
          <w:rFonts w:ascii="Times New Roman" w:hAnsi="Times New Roman"/>
        </w:rPr>
        <w:t xml:space="preserve">detailed </w:t>
      </w:r>
      <w:r w:rsidR="005A450A">
        <w:rPr>
          <w:rFonts w:ascii="Times New Roman" w:hAnsi="Times New Roman"/>
        </w:rPr>
        <w:t>process</w:t>
      </w:r>
      <w:r w:rsidR="00AA531E">
        <w:rPr>
          <w:rFonts w:ascii="Times New Roman" w:hAnsi="Times New Roman"/>
        </w:rPr>
        <w:t xml:space="preserve"> description.  </w:t>
      </w:r>
    </w:p>
    <w:p w:rsidR="00266F2E" w:rsidRDefault="00266F2E" w:rsidP="00266F2E">
      <w:pPr>
        <w:rPr>
          <w:rFonts w:ascii="Times New Roman" w:hAnsi="Times New Roman"/>
        </w:rPr>
      </w:pPr>
    </w:p>
    <w:p w:rsidR="00266F2E" w:rsidRPr="005A450A" w:rsidRDefault="00266F2E" w:rsidP="00266F2E">
      <w:pPr>
        <w:rPr>
          <w:rFonts w:ascii="Times New Roman" w:hAnsi="Times New Roman"/>
          <w:u w:val="single"/>
        </w:rPr>
      </w:pPr>
      <w:r w:rsidRPr="005A450A">
        <w:rPr>
          <w:rFonts w:ascii="Times New Roman" w:hAnsi="Times New Roman"/>
          <w:u w:val="single"/>
        </w:rPr>
        <w:t>Tire Inspection</w:t>
      </w:r>
    </w:p>
    <w:p w:rsidR="00266F2E" w:rsidRPr="00266F2E" w:rsidRDefault="00266F2E" w:rsidP="005A450A">
      <w:pPr>
        <w:jc w:val="both"/>
        <w:rPr>
          <w:rFonts w:ascii="Times New Roman" w:hAnsi="Times New Roman"/>
        </w:rPr>
      </w:pPr>
      <w:r w:rsidRPr="00266F2E">
        <w:rPr>
          <w:rFonts w:ascii="Times New Roman" w:hAnsi="Times New Roman"/>
        </w:rPr>
        <w:t>Tires received and being considered for retreading, are visually inspected on an inspection spreader</w:t>
      </w:r>
      <w:r w:rsidR="00A84872">
        <w:rPr>
          <w:rFonts w:ascii="Times New Roman" w:hAnsi="Times New Roman"/>
        </w:rPr>
        <w:t>,</w:t>
      </w:r>
      <w:r w:rsidRPr="00266F2E">
        <w:rPr>
          <w:rFonts w:ascii="Times New Roman" w:hAnsi="Times New Roman"/>
        </w:rPr>
        <w:t xml:space="preserve"> and if acceptable</w:t>
      </w:r>
      <w:r w:rsidR="00A84872">
        <w:rPr>
          <w:rFonts w:ascii="Times New Roman" w:hAnsi="Times New Roman"/>
        </w:rPr>
        <w:t>,</w:t>
      </w:r>
      <w:r w:rsidRPr="00266F2E">
        <w:rPr>
          <w:rFonts w:ascii="Times New Roman" w:hAnsi="Times New Roman"/>
        </w:rPr>
        <w:t xml:space="preserve"> are inspected on a wide-scan machine. The inspection process looks for possible punctures, ruptured cords, tire separation and other tire damage.</w:t>
      </w:r>
    </w:p>
    <w:p w:rsidR="00266F2E" w:rsidRDefault="00266F2E" w:rsidP="00266F2E">
      <w:pPr>
        <w:rPr>
          <w:rFonts w:ascii="Times New Roman" w:hAnsi="Times New Roman"/>
          <w:b/>
        </w:rPr>
      </w:pPr>
    </w:p>
    <w:p w:rsidR="00266F2E" w:rsidRPr="005A450A" w:rsidRDefault="00266F2E" w:rsidP="00266F2E">
      <w:pPr>
        <w:rPr>
          <w:rFonts w:ascii="Times New Roman" w:hAnsi="Times New Roman"/>
          <w:u w:val="single"/>
        </w:rPr>
      </w:pPr>
      <w:r w:rsidRPr="005A450A">
        <w:rPr>
          <w:rFonts w:ascii="Times New Roman" w:hAnsi="Times New Roman"/>
          <w:u w:val="single"/>
        </w:rPr>
        <w:t>Tire Buffing</w:t>
      </w:r>
    </w:p>
    <w:p w:rsidR="00266F2E" w:rsidRPr="00266F2E" w:rsidRDefault="00A84872" w:rsidP="005A450A">
      <w:pPr>
        <w:jc w:val="both"/>
        <w:rPr>
          <w:rFonts w:ascii="Times New Roman" w:hAnsi="Times New Roman"/>
        </w:rPr>
      </w:pPr>
      <w:r>
        <w:rPr>
          <w:rFonts w:ascii="Times New Roman" w:hAnsi="Times New Roman"/>
        </w:rPr>
        <w:t>After the inspection, t</w:t>
      </w:r>
      <w:r w:rsidR="00266F2E" w:rsidRPr="00266F2E">
        <w:rPr>
          <w:rFonts w:ascii="Times New Roman" w:hAnsi="Times New Roman"/>
        </w:rPr>
        <w:t xml:space="preserve">he buffing process textures the tire surface for </w:t>
      </w:r>
      <w:r>
        <w:rPr>
          <w:rFonts w:ascii="Times New Roman" w:hAnsi="Times New Roman"/>
        </w:rPr>
        <w:t xml:space="preserve">the </w:t>
      </w:r>
      <w:r w:rsidR="00266F2E" w:rsidRPr="00266F2E">
        <w:rPr>
          <w:rFonts w:ascii="Times New Roman" w:hAnsi="Times New Roman"/>
        </w:rPr>
        <w:t xml:space="preserve">bonding of pre-cured tread rubber.  Rubber is removed from the tire casing by a rasp equipped with metal blades specifically designed for tire buffing. Rubber is removed in small </w:t>
      </w:r>
      <w:r w:rsidR="000A05A9">
        <w:rPr>
          <w:rFonts w:ascii="Times New Roman" w:hAnsi="Times New Roman"/>
        </w:rPr>
        <w:t xml:space="preserve">pieces or </w:t>
      </w:r>
      <w:r w:rsidR="00266F2E" w:rsidRPr="00266F2E">
        <w:rPr>
          <w:rFonts w:ascii="Times New Roman" w:hAnsi="Times New Roman"/>
        </w:rPr>
        <w:t>chunks, not as dust. The buffing machine</w:t>
      </w:r>
      <w:r w:rsidR="00C22A1F">
        <w:rPr>
          <w:rFonts w:ascii="Times New Roman" w:hAnsi="Times New Roman"/>
        </w:rPr>
        <w:t xml:space="preserve">, </w:t>
      </w:r>
      <w:proofErr w:type="spellStart"/>
      <w:r w:rsidR="001C0F9A" w:rsidRPr="001C0F9A">
        <w:rPr>
          <w:rFonts w:ascii="Times New Roman" w:hAnsi="Times New Roman"/>
        </w:rPr>
        <w:t>Matteuzzi</w:t>
      </w:r>
      <w:proofErr w:type="spellEnd"/>
      <w:r w:rsidR="001C0F9A" w:rsidRPr="001C0F9A">
        <w:rPr>
          <w:rFonts w:ascii="Times New Roman" w:hAnsi="Times New Roman"/>
        </w:rPr>
        <w:t xml:space="preserve"> RAS 98E</w:t>
      </w:r>
      <w:r w:rsidR="00C22A1F">
        <w:rPr>
          <w:rFonts w:ascii="Times New Roman" w:hAnsi="Times New Roman"/>
        </w:rPr>
        <w:t>,</w:t>
      </w:r>
      <w:r w:rsidR="001C0F9A" w:rsidRPr="00266F2E">
        <w:rPr>
          <w:rFonts w:ascii="Times New Roman" w:hAnsi="Times New Roman"/>
        </w:rPr>
        <w:t xml:space="preserve"> </w:t>
      </w:r>
      <w:r w:rsidR="001C0F9A">
        <w:rPr>
          <w:rFonts w:ascii="Times New Roman" w:hAnsi="Times New Roman"/>
        </w:rPr>
        <w:t>is</w:t>
      </w:r>
      <w:r w:rsidR="00266F2E" w:rsidRPr="00266F2E">
        <w:rPr>
          <w:rFonts w:ascii="Times New Roman" w:hAnsi="Times New Roman"/>
        </w:rPr>
        <w:t xml:space="preserve"> equipped with a water spray device, which applies a water mist directly to the buffing blades during the buffing process. The buffed surface of the tire and the material being removed therefore remain cool during the process reducing smoke and emissions. To further aid in controlling emissions and to maintain a clean operating area</w:t>
      </w:r>
      <w:r w:rsidR="00CC7BEF">
        <w:rPr>
          <w:rFonts w:ascii="Times New Roman" w:hAnsi="Times New Roman"/>
        </w:rPr>
        <w:t>,</w:t>
      </w:r>
      <w:r w:rsidR="00266F2E" w:rsidRPr="00266F2E">
        <w:rPr>
          <w:rFonts w:ascii="Times New Roman" w:hAnsi="Times New Roman"/>
        </w:rPr>
        <w:t xml:space="preserve"> the buffer </w:t>
      </w:r>
      <w:r w:rsidR="00CC7BEF">
        <w:rPr>
          <w:rFonts w:ascii="Times New Roman" w:hAnsi="Times New Roman"/>
        </w:rPr>
        <w:t>is</w:t>
      </w:r>
      <w:r w:rsidR="00266F2E" w:rsidRPr="00266F2E">
        <w:rPr>
          <w:rFonts w:ascii="Times New Roman" w:hAnsi="Times New Roman"/>
        </w:rPr>
        <w:t xml:space="preserve"> connected to a cyclone/blower</w:t>
      </w:r>
      <w:r w:rsidR="00CC7BEF">
        <w:rPr>
          <w:rFonts w:ascii="Times New Roman" w:hAnsi="Times New Roman"/>
        </w:rPr>
        <w:t xml:space="preserve">, which </w:t>
      </w:r>
      <w:r w:rsidR="00266F2E" w:rsidRPr="00266F2E">
        <w:rPr>
          <w:rFonts w:ascii="Times New Roman" w:hAnsi="Times New Roman"/>
        </w:rPr>
        <w:t>ha</w:t>
      </w:r>
      <w:r w:rsidR="00CC7BEF">
        <w:rPr>
          <w:rFonts w:ascii="Times New Roman" w:hAnsi="Times New Roman"/>
        </w:rPr>
        <w:t>s</w:t>
      </w:r>
      <w:r w:rsidR="00266F2E" w:rsidRPr="00266F2E">
        <w:rPr>
          <w:rFonts w:ascii="Times New Roman" w:hAnsi="Times New Roman"/>
        </w:rPr>
        <w:t xml:space="preserve"> capture efficiency over 99% in removing particulate matter. </w:t>
      </w:r>
      <w:r w:rsidR="00C22A1F">
        <w:rPr>
          <w:rFonts w:ascii="Times New Roman" w:hAnsi="Times New Roman"/>
        </w:rPr>
        <w:t xml:space="preserve"> </w:t>
      </w:r>
      <w:r w:rsidR="00266F2E" w:rsidRPr="00266F2E">
        <w:rPr>
          <w:rFonts w:ascii="Times New Roman" w:hAnsi="Times New Roman"/>
        </w:rPr>
        <w:t xml:space="preserve">The rubber particulate control/collection system is considered an integral part of the tire buffing process. </w:t>
      </w:r>
      <w:r w:rsidR="00C22A1F">
        <w:rPr>
          <w:rFonts w:ascii="Times New Roman" w:hAnsi="Times New Roman"/>
        </w:rPr>
        <w:t xml:space="preserve"> </w:t>
      </w:r>
      <w:r w:rsidR="00266F2E" w:rsidRPr="00266F2E">
        <w:rPr>
          <w:rFonts w:ascii="Times New Roman" w:hAnsi="Times New Roman"/>
        </w:rPr>
        <w:t xml:space="preserve">The cyclone/blower system facilitates the movement of the buffed rubber material away from the buffing machine; without the cyclone/blower equipment, the buffer would quickly plug due to the accumulation of buffed material. Therefore for the buffer to operate, the cyclone/blower must be operational. The removed rubber material is pulled through the cyclone/blower </w:t>
      </w:r>
      <w:r w:rsidR="0047442A" w:rsidRPr="00266F2E">
        <w:rPr>
          <w:rFonts w:ascii="Times New Roman" w:hAnsi="Times New Roman"/>
        </w:rPr>
        <w:t xml:space="preserve">duct work </w:t>
      </w:r>
      <w:r w:rsidR="00266F2E" w:rsidRPr="00266F2E">
        <w:rPr>
          <w:rFonts w:ascii="Times New Roman" w:hAnsi="Times New Roman"/>
        </w:rPr>
        <w:t xml:space="preserve">and deposited into an enclosed trailer </w:t>
      </w:r>
      <w:r w:rsidR="002260AA" w:rsidRPr="004E3A27">
        <w:rPr>
          <w:rFonts w:ascii="Times New Roman" w:hAnsi="Times New Roman"/>
          <w:spacing w:val="-3"/>
          <w:szCs w:val="24"/>
        </w:rPr>
        <w:t>that acts as a settling chamber</w:t>
      </w:r>
      <w:r w:rsidR="002260AA" w:rsidRPr="00266F2E">
        <w:rPr>
          <w:rFonts w:ascii="Times New Roman" w:hAnsi="Times New Roman"/>
        </w:rPr>
        <w:t xml:space="preserve"> </w:t>
      </w:r>
      <w:r w:rsidR="00FD197E">
        <w:rPr>
          <w:rFonts w:ascii="Times New Roman" w:hAnsi="Times New Roman"/>
        </w:rPr>
        <w:t xml:space="preserve">and </w:t>
      </w:r>
      <w:r w:rsidR="00266F2E" w:rsidRPr="00266F2E">
        <w:rPr>
          <w:rFonts w:ascii="Times New Roman" w:hAnsi="Times New Roman"/>
        </w:rPr>
        <w:t>for recycl</w:t>
      </w:r>
      <w:r w:rsidR="0047442A">
        <w:rPr>
          <w:rFonts w:ascii="Times New Roman" w:hAnsi="Times New Roman"/>
        </w:rPr>
        <w:t>ing</w:t>
      </w:r>
      <w:r w:rsidR="00266F2E" w:rsidRPr="00266F2E">
        <w:rPr>
          <w:rFonts w:ascii="Times New Roman" w:hAnsi="Times New Roman"/>
        </w:rPr>
        <w:t xml:space="preserve"> purposes. The trailer is equipped with side vents which are then fitted with a detachable screen and filter. The trailer is removed once the determined </w:t>
      </w:r>
      <w:r w:rsidR="00266F2E" w:rsidRPr="00266F2E">
        <w:rPr>
          <w:rFonts w:ascii="Times New Roman" w:hAnsi="Times New Roman"/>
        </w:rPr>
        <w:lastRenderedPageBreak/>
        <w:t>volume equals a sufficient trailer load.</w:t>
      </w:r>
    </w:p>
    <w:p w:rsidR="001C0F9A" w:rsidRDefault="001C0F9A" w:rsidP="001C0F9A">
      <w:pPr>
        <w:rPr>
          <w:rFonts w:ascii="Times New Roman" w:hAnsi="Times New Roman"/>
          <w:b/>
        </w:rPr>
      </w:pPr>
    </w:p>
    <w:p w:rsidR="001C0F9A" w:rsidRPr="00120456" w:rsidRDefault="001C0F9A" w:rsidP="001C0F9A">
      <w:pPr>
        <w:rPr>
          <w:rFonts w:ascii="Times New Roman" w:hAnsi="Times New Roman"/>
          <w:u w:val="single"/>
        </w:rPr>
      </w:pPr>
      <w:r w:rsidRPr="00120456">
        <w:rPr>
          <w:rFonts w:ascii="Times New Roman" w:hAnsi="Times New Roman"/>
          <w:u w:val="single"/>
        </w:rPr>
        <w:t xml:space="preserve">Cushion Gum Rubber </w:t>
      </w:r>
      <w:r w:rsidR="00D961D5">
        <w:rPr>
          <w:rFonts w:ascii="Times New Roman" w:hAnsi="Times New Roman"/>
          <w:u w:val="single"/>
        </w:rPr>
        <w:t>A</w:t>
      </w:r>
      <w:r w:rsidRPr="00120456">
        <w:rPr>
          <w:rFonts w:ascii="Times New Roman" w:hAnsi="Times New Roman"/>
          <w:u w:val="single"/>
        </w:rPr>
        <w:t xml:space="preserve">pplication </w:t>
      </w:r>
    </w:p>
    <w:p w:rsidR="001C0F9A" w:rsidRPr="001C0F9A" w:rsidRDefault="001C0F9A" w:rsidP="0008698F">
      <w:pPr>
        <w:jc w:val="both"/>
        <w:rPr>
          <w:rFonts w:ascii="Times New Roman" w:hAnsi="Times New Roman"/>
        </w:rPr>
      </w:pPr>
      <w:r w:rsidRPr="001C0F9A">
        <w:rPr>
          <w:rFonts w:ascii="Times New Roman" w:hAnsi="Times New Roman"/>
        </w:rPr>
        <w:t>Each buffed tire receives a 3.5 pound slab of uncured cushion gum rubber applied onto the buffed tread surface</w:t>
      </w:r>
      <w:r w:rsidR="00CF4A0D">
        <w:rPr>
          <w:rFonts w:ascii="Times New Roman" w:hAnsi="Times New Roman"/>
        </w:rPr>
        <w:t xml:space="preserve"> by an extruder machine, </w:t>
      </w:r>
      <w:r w:rsidR="00CF4A0D" w:rsidRPr="00CF4A0D">
        <w:rPr>
          <w:rFonts w:ascii="Times New Roman" w:hAnsi="Times New Roman"/>
        </w:rPr>
        <w:t xml:space="preserve">AZ </w:t>
      </w:r>
      <w:r w:rsidR="00CF4A0D">
        <w:rPr>
          <w:rFonts w:ascii="Times New Roman" w:hAnsi="Times New Roman"/>
        </w:rPr>
        <w:t xml:space="preserve">Model </w:t>
      </w:r>
      <w:r w:rsidR="00CF4A0D" w:rsidRPr="00CF4A0D">
        <w:rPr>
          <w:rFonts w:ascii="Times New Roman" w:hAnsi="Times New Roman"/>
        </w:rPr>
        <w:t>CTC-SB 2</w:t>
      </w:r>
      <w:r w:rsidRPr="001C0F9A">
        <w:rPr>
          <w:rFonts w:ascii="Times New Roman" w:hAnsi="Times New Roman"/>
        </w:rPr>
        <w:t xml:space="preserve">. </w:t>
      </w:r>
      <w:r w:rsidR="00120456">
        <w:rPr>
          <w:rFonts w:ascii="Times New Roman" w:hAnsi="Times New Roman"/>
        </w:rPr>
        <w:t xml:space="preserve"> </w:t>
      </w:r>
      <w:r w:rsidRPr="001C0F9A">
        <w:rPr>
          <w:rFonts w:ascii="Times New Roman" w:hAnsi="Times New Roman"/>
        </w:rPr>
        <w:t xml:space="preserve">The cushion gum rubber is applied in a non-extruded manner. </w:t>
      </w:r>
      <w:r w:rsidR="00120456">
        <w:rPr>
          <w:rFonts w:ascii="Times New Roman" w:hAnsi="Times New Roman"/>
        </w:rPr>
        <w:t xml:space="preserve"> </w:t>
      </w:r>
      <w:r w:rsidRPr="001C0F9A">
        <w:rPr>
          <w:rFonts w:ascii="Times New Roman" w:hAnsi="Times New Roman"/>
        </w:rPr>
        <w:t xml:space="preserve">The tacky surface helps bond the tread to the buffed surface. </w:t>
      </w:r>
    </w:p>
    <w:p w:rsidR="00ED0207" w:rsidRDefault="00ED0207" w:rsidP="00ED0207">
      <w:pPr>
        <w:rPr>
          <w:rFonts w:ascii="Times New Roman" w:hAnsi="Times New Roman"/>
          <w:b/>
        </w:rPr>
      </w:pPr>
    </w:p>
    <w:p w:rsidR="00ED0207" w:rsidRPr="00120456" w:rsidRDefault="00ED0207" w:rsidP="00ED0207">
      <w:pPr>
        <w:rPr>
          <w:rFonts w:ascii="Times New Roman" w:hAnsi="Times New Roman"/>
          <w:u w:val="single"/>
        </w:rPr>
      </w:pPr>
      <w:r w:rsidRPr="00120456">
        <w:rPr>
          <w:rFonts w:ascii="Times New Roman" w:hAnsi="Times New Roman"/>
          <w:u w:val="single"/>
        </w:rPr>
        <w:t>Pre-cured Tread Application</w:t>
      </w:r>
    </w:p>
    <w:p w:rsidR="00ED0207" w:rsidRPr="00ED0207" w:rsidRDefault="00ED0207" w:rsidP="0008698F">
      <w:pPr>
        <w:jc w:val="both"/>
        <w:rPr>
          <w:rFonts w:ascii="Times New Roman" w:hAnsi="Times New Roman"/>
        </w:rPr>
      </w:pPr>
      <w:r w:rsidRPr="00ED0207">
        <w:rPr>
          <w:rFonts w:ascii="Times New Roman" w:hAnsi="Times New Roman"/>
        </w:rPr>
        <w:t xml:space="preserve">Tread application is completed on a </w:t>
      </w:r>
      <w:r w:rsidR="00120456">
        <w:rPr>
          <w:rFonts w:ascii="Times New Roman" w:hAnsi="Times New Roman"/>
        </w:rPr>
        <w:t>s</w:t>
      </w:r>
      <w:r w:rsidRPr="00ED0207">
        <w:rPr>
          <w:rFonts w:ascii="Times New Roman" w:hAnsi="Times New Roman"/>
        </w:rPr>
        <w:t>emi-</w:t>
      </w:r>
      <w:r w:rsidR="00120456">
        <w:rPr>
          <w:rFonts w:ascii="Times New Roman" w:hAnsi="Times New Roman"/>
        </w:rPr>
        <w:t>a</w:t>
      </w:r>
      <w:r w:rsidRPr="00ED0207">
        <w:rPr>
          <w:rFonts w:ascii="Times New Roman" w:hAnsi="Times New Roman"/>
        </w:rPr>
        <w:t xml:space="preserve">utomatic </w:t>
      </w:r>
      <w:r w:rsidR="00120456">
        <w:rPr>
          <w:rFonts w:ascii="Times New Roman" w:hAnsi="Times New Roman"/>
        </w:rPr>
        <w:t>t</w:t>
      </w:r>
      <w:r w:rsidRPr="00ED0207">
        <w:rPr>
          <w:rFonts w:ascii="Times New Roman" w:hAnsi="Times New Roman"/>
        </w:rPr>
        <w:t xml:space="preserve">read </w:t>
      </w:r>
      <w:r w:rsidR="00120456">
        <w:rPr>
          <w:rFonts w:ascii="Times New Roman" w:hAnsi="Times New Roman"/>
        </w:rPr>
        <w:t>b</w:t>
      </w:r>
      <w:r w:rsidRPr="00ED0207">
        <w:rPr>
          <w:rFonts w:ascii="Times New Roman" w:hAnsi="Times New Roman"/>
        </w:rPr>
        <w:t>uilder</w:t>
      </w:r>
      <w:r w:rsidR="00120456">
        <w:rPr>
          <w:rFonts w:ascii="Times New Roman" w:hAnsi="Times New Roman"/>
        </w:rPr>
        <w:t>,</w:t>
      </w:r>
      <w:r w:rsidR="004144C6" w:rsidRPr="004144C6">
        <w:rPr>
          <w:rFonts w:ascii="Times New Roman" w:hAnsi="Times New Roman"/>
          <w:spacing w:val="-3"/>
          <w:szCs w:val="24"/>
        </w:rPr>
        <w:t xml:space="preserve"> </w:t>
      </w:r>
      <w:r w:rsidR="004144C6" w:rsidRPr="00E52F53">
        <w:rPr>
          <w:rFonts w:ascii="Times New Roman" w:hAnsi="Times New Roman"/>
          <w:spacing w:val="-3"/>
          <w:szCs w:val="24"/>
        </w:rPr>
        <w:t xml:space="preserve">Builder </w:t>
      </w:r>
      <w:proofErr w:type="spellStart"/>
      <w:r w:rsidR="004144C6" w:rsidRPr="00E52F53">
        <w:rPr>
          <w:rFonts w:ascii="Times New Roman" w:hAnsi="Times New Roman"/>
          <w:spacing w:val="-3"/>
          <w:szCs w:val="24"/>
        </w:rPr>
        <w:t>Matteuzzi</w:t>
      </w:r>
      <w:proofErr w:type="spellEnd"/>
      <w:r w:rsidR="004144C6" w:rsidRPr="00E52F53">
        <w:rPr>
          <w:rFonts w:ascii="Times New Roman" w:hAnsi="Times New Roman"/>
          <w:spacing w:val="-3"/>
          <w:szCs w:val="24"/>
        </w:rPr>
        <w:t xml:space="preserve"> RAS 201</w:t>
      </w:r>
      <w:r w:rsidRPr="00ED0207">
        <w:rPr>
          <w:rFonts w:ascii="Times New Roman" w:hAnsi="Times New Roman"/>
        </w:rPr>
        <w:t xml:space="preserve">. </w:t>
      </w:r>
      <w:r w:rsidR="0008698F">
        <w:rPr>
          <w:rFonts w:ascii="Times New Roman" w:hAnsi="Times New Roman"/>
        </w:rPr>
        <w:t xml:space="preserve"> </w:t>
      </w:r>
      <w:r w:rsidRPr="00ED0207">
        <w:rPr>
          <w:rFonts w:ascii="Times New Roman" w:hAnsi="Times New Roman"/>
        </w:rPr>
        <w:t xml:space="preserve">Pre-cured tread rubber is uniformly applied to the tire surface and then cut to the correct length. </w:t>
      </w:r>
      <w:r w:rsidR="0008698F">
        <w:rPr>
          <w:rFonts w:ascii="Times New Roman" w:hAnsi="Times New Roman"/>
        </w:rPr>
        <w:t xml:space="preserve"> </w:t>
      </w:r>
      <w:r w:rsidRPr="00ED0207">
        <w:rPr>
          <w:rFonts w:ascii="Times New Roman" w:hAnsi="Times New Roman"/>
        </w:rPr>
        <w:t xml:space="preserve">This uncured rubber material physically bonds the tread rubber to the tire casing during the curing cycle. </w:t>
      </w:r>
      <w:r w:rsidR="0008698F">
        <w:rPr>
          <w:rFonts w:ascii="Times New Roman" w:hAnsi="Times New Roman"/>
        </w:rPr>
        <w:t xml:space="preserve"> </w:t>
      </w:r>
      <w:r w:rsidRPr="00ED0207">
        <w:rPr>
          <w:rFonts w:ascii="Times New Roman" w:hAnsi="Times New Roman"/>
        </w:rPr>
        <w:t>After the tread rubber is applied</w:t>
      </w:r>
      <w:r w:rsidR="0047442A">
        <w:rPr>
          <w:rFonts w:ascii="Times New Roman" w:hAnsi="Times New Roman"/>
        </w:rPr>
        <w:t>,</w:t>
      </w:r>
      <w:r w:rsidRPr="00ED0207">
        <w:rPr>
          <w:rFonts w:ascii="Times New Roman" w:hAnsi="Times New Roman"/>
        </w:rPr>
        <w:t xml:space="preserve"> the tire is forwarded to the curing area.</w:t>
      </w:r>
    </w:p>
    <w:p w:rsidR="00120456" w:rsidRDefault="00120456" w:rsidP="00640DDE">
      <w:pPr>
        <w:rPr>
          <w:rFonts w:ascii="Times New Roman" w:hAnsi="Times New Roman"/>
          <w:b/>
        </w:rPr>
      </w:pPr>
    </w:p>
    <w:p w:rsidR="00640DDE" w:rsidRPr="0008698F" w:rsidRDefault="00640DDE" w:rsidP="00640DDE">
      <w:pPr>
        <w:rPr>
          <w:rFonts w:ascii="Times New Roman" w:hAnsi="Times New Roman"/>
          <w:u w:val="single"/>
        </w:rPr>
      </w:pPr>
      <w:r w:rsidRPr="0008698F">
        <w:rPr>
          <w:rFonts w:ascii="Times New Roman" w:hAnsi="Times New Roman"/>
          <w:u w:val="single"/>
        </w:rPr>
        <w:t xml:space="preserve">Tire Curing  </w:t>
      </w:r>
    </w:p>
    <w:p w:rsidR="00640DDE" w:rsidRPr="00640DDE" w:rsidRDefault="00640DDE" w:rsidP="00F659B7">
      <w:pPr>
        <w:jc w:val="both"/>
        <w:rPr>
          <w:rFonts w:ascii="Times New Roman" w:hAnsi="Times New Roman"/>
        </w:rPr>
      </w:pPr>
      <w:r w:rsidRPr="00640DDE">
        <w:rPr>
          <w:rFonts w:ascii="Times New Roman" w:hAnsi="Times New Roman"/>
        </w:rPr>
        <w:t xml:space="preserve">The prepared tires are encased in flexible rubber envelopes and placed on curing rims or sealing rings and then placed into the </w:t>
      </w:r>
      <w:r w:rsidR="003D4D40" w:rsidRPr="00640DDE">
        <w:rPr>
          <w:rFonts w:ascii="Times New Roman" w:hAnsi="Times New Roman"/>
        </w:rPr>
        <w:t>autoclave-type curing chamber</w:t>
      </w:r>
      <w:r w:rsidR="0008698F">
        <w:rPr>
          <w:rFonts w:ascii="Times New Roman" w:hAnsi="Times New Roman"/>
        </w:rPr>
        <w:t xml:space="preserve">, which is heated by </w:t>
      </w:r>
      <w:r w:rsidR="003D4D40" w:rsidRPr="00640DDE">
        <w:rPr>
          <w:rFonts w:ascii="Times New Roman" w:hAnsi="Times New Roman"/>
        </w:rPr>
        <w:t xml:space="preserve">steam </w:t>
      </w:r>
      <w:r w:rsidR="0008698F">
        <w:rPr>
          <w:rFonts w:ascii="Times New Roman" w:hAnsi="Times New Roman"/>
        </w:rPr>
        <w:t xml:space="preserve">to be able to </w:t>
      </w:r>
      <w:r w:rsidR="00F659B7" w:rsidRPr="00640DDE">
        <w:rPr>
          <w:rFonts w:ascii="Times New Roman" w:hAnsi="Times New Roman"/>
        </w:rPr>
        <w:t xml:space="preserve">cure an average of 3.5 pounds of uncured rubber material per tire </w:t>
      </w:r>
      <w:r w:rsidR="00F659B7">
        <w:rPr>
          <w:rFonts w:ascii="Times New Roman" w:hAnsi="Times New Roman"/>
        </w:rPr>
        <w:t xml:space="preserve">and </w:t>
      </w:r>
      <w:r w:rsidR="003D4D40" w:rsidRPr="00640DDE">
        <w:rPr>
          <w:rFonts w:ascii="Times New Roman" w:hAnsi="Times New Roman"/>
        </w:rPr>
        <w:t xml:space="preserve">process a maximum of 24 tires per batch per cure chamber. </w:t>
      </w:r>
      <w:r w:rsidR="003D4D40" w:rsidRPr="0008698F">
        <w:rPr>
          <w:rFonts w:ascii="Times New Roman" w:hAnsi="Times New Roman"/>
        </w:rPr>
        <w:t xml:space="preserve">Steam is provided by a 50 hp Parker Boiler </w:t>
      </w:r>
      <w:r w:rsidR="00F659B7">
        <w:rPr>
          <w:rFonts w:ascii="Times New Roman" w:hAnsi="Times New Roman"/>
        </w:rPr>
        <w:t xml:space="preserve">rated at </w:t>
      </w:r>
      <w:r w:rsidR="003D4D40" w:rsidRPr="0008698F">
        <w:rPr>
          <w:rFonts w:ascii="Times New Roman" w:hAnsi="Times New Roman"/>
        </w:rPr>
        <w:t xml:space="preserve">2.1 </w:t>
      </w:r>
      <w:proofErr w:type="spellStart"/>
      <w:r w:rsidR="00F659B7">
        <w:rPr>
          <w:rFonts w:ascii="Times New Roman" w:hAnsi="Times New Roman"/>
        </w:rPr>
        <w:t>MMB</w:t>
      </w:r>
      <w:r w:rsidR="003D4D40" w:rsidRPr="0008698F">
        <w:rPr>
          <w:rFonts w:ascii="Times New Roman" w:hAnsi="Times New Roman"/>
        </w:rPr>
        <w:t>tu</w:t>
      </w:r>
      <w:proofErr w:type="spellEnd"/>
      <w:r w:rsidR="00F659B7">
        <w:rPr>
          <w:rFonts w:ascii="Times New Roman" w:hAnsi="Times New Roman"/>
        </w:rPr>
        <w:t>/hr</w:t>
      </w:r>
      <w:r w:rsidR="003D4D40" w:rsidRPr="0008698F">
        <w:rPr>
          <w:rFonts w:ascii="Times New Roman" w:hAnsi="Times New Roman"/>
        </w:rPr>
        <w:t xml:space="preserve">. </w:t>
      </w:r>
      <w:r w:rsidR="00F659B7">
        <w:rPr>
          <w:rFonts w:ascii="Times New Roman" w:hAnsi="Times New Roman"/>
        </w:rPr>
        <w:t xml:space="preserve">  </w:t>
      </w:r>
      <w:r w:rsidR="003D4D40" w:rsidRPr="0008698F">
        <w:rPr>
          <w:rFonts w:ascii="Times New Roman" w:hAnsi="Times New Roman"/>
        </w:rPr>
        <w:t>Th</w:t>
      </w:r>
      <w:r w:rsidR="00F659B7">
        <w:rPr>
          <w:rFonts w:ascii="Times New Roman" w:hAnsi="Times New Roman"/>
        </w:rPr>
        <w:t xml:space="preserve">ere are </w:t>
      </w:r>
      <w:r w:rsidR="003D4D40" w:rsidRPr="0008698F">
        <w:rPr>
          <w:rFonts w:ascii="Times New Roman" w:hAnsi="Times New Roman"/>
        </w:rPr>
        <w:t>two Salisbury (</w:t>
      </w:r>
      <w:proofErr w:type="spellStart"/>
      <w:r w:rsidR="003D4D40" w:rsidRPr="0008698F">
        <w:rPr>
          <w:rFonts w:ascii="Times New Roman" w:hAnsi="Times New Roman"/>
        </w:rPr>
        <w:t>Fincoil</w:t>
      </w:r>
      <w:proofErr w:type="spellEnd"/>
      <w:r w:rsidR="003D4D40" w:rsidRPr="0008698F">
        <w:rPr>
          <w:rFonts w:ascii="Times New Roman" w:hAnsi="Times New Roman"/>
        </w:rPr>
        <w:t xml:space="preserve"> Model 631) cure chambers</w:t>
      </w:r>
      <w:r w:rsidR="00F659B7">
        <w:rPr>
          <w:rFonts w:ascii="Times New Roman" w:hAnsi="Times New Roman"/>
        </w:rPr>
        <w:t xml:space="preserve"> at the site</w:t>
      </w:r>
      <w:r w:rsidR="003D4D40" w:rsidRPr="0008698F">
        <w:rPr>
          <w:rFonts w:ascii="Times New Roman" w:hAnsi="Times New Roman"/>
        </w:rPr>
        <w:t>.</w:t>
      </w:r>
      <w:r w:rsidR="003D4D40" w:rsidRPr="00640DDE">
        <w:rPr>
          <w:rFonts w:ascii="Times New Roman" w:hAnsi="Times New Roman"/>
        </w:rPr>
        <w:t xml:space="preserve"> </w:t>
      </w:r>
      <w:r w:rsidR="00F659B7">
        <w:rPr>
          <w:rFonts w:ascii="Times New Roman" w:hAnsi="Times New Roman"/>
        </w:rPr>
        <w:t xml:space="preserve"> Each </w:t>
      </w:r>
      <w:r w:rsidRPr="00640DDE">
        <w:rPr>
          <w:rFonts w:ascii="Times New Roman" w:hAnsi="Times New Roman"/>
        </w:rPr>
        <w:t xml:space="preserve">chamber is sealed and pressurized to 85 psi and the tires are cured at a temperature of 265 </w:t>
      </w:r>
      <w:r w:rsidR="00B038DA" w:rsidRPr="007B2C7F">
        <w:rPr>
          <w:rFonts w:ascii="Times New Roman" w:hAnsi="Times New Roman"/>
          <w:szCs w:val="24"/>
        </w:rPr>
        <w:t>°F</w:t>
      </w:r>
      <w:r w:rsidR="00B038DA" w:rsidRPr="00640DDE" w:rsidDel="00B038DA">
        <w:rPr>
          <w:rFonts w:ascii="Times New Roman" w:hAnsi="Times New Roman"/>
        </w:rPr>
        <w:t xml:space="preserve"> </w:t>
      </w:r>
      <w:r w:rsidRPr="00640DDE">
        <w:rPr>
          <w:rFonts w:ascii="Times New Roman" w:hAnsi="Times New Roman"/>
        </w:rPr>
        <w:t xml:space="preserve">for three hours. After </w:t>
      </w:r>
      <w:r w:rsidR="002B2B35">
        <w:rPr>
          <w:rFonts w:ascii="Times New Roman" w:hAnsi="Times New Roman"/>
        </w:rPr>
        <w:t xml:space="preserve">the </w:t>
      </w:r>
      <w:r w:rsidRPr="00640DDE">
        <w:rPr>
          <w:rFonts w:ascii="Times New Roman" w:hAnsi="Times New Roman"/>
        </w:rPr>
        <w:t>cur</w:t>
      </w:r>
      <w:r w:rsidR="002B2B35">
        <w:rPr>
          <w:rFonts w:ascii="Times New Roman" w:hAnsi="Times New Roman"/>
        </w:rPr>
        <w:t xml:space="preserve">ing, </w:t>
      </w:r>
      <w:r w:rsidRPr="00640DDE">
        <w:rPr>
          <w:rFonts w:ascii="Times New Roman" w:hAnsi="Times New Roman"/>
        </w:rPr>
        <w:t>the tires are removed from the chamber; the rims or sealing rings and envelopes are removed and forwarded to the final inspection area.</w:t>
      </w:r>
      <w:r w:rsidR="002260AA">
        <w:rPr>
          <w:rFonts w:ascii="Times New Roman" w:hAnsi="Times New Roman"/>
        </w:rPr>
        <w:t xml:space="preserve">  The </w:t>
      </w:r>
      <w:r w:rsidR="002260AA" w:rsidRPr="002260AA">
        <w:rPr>
          <w:rFonts w:ascii="Times New Roman" w:hAnsi="Times New Roman"/>
          <w:szCs w:val="24"/>
        </w:rPr>
        <w:t xml:space="preserve">natural gas-fired </w:t>
      </w:r>
      <w:r w:rsidR="002260AA">
        <w:rPr>
          <w:rFonts w:ascii="Times New Roman" w:hAnsi="Times New Roman"/>
          <w:szCs w:val="24"/>
        </w:rPr>
        <w:t>5</w:t>
      </w:r>
      <w:r w:rsidR="002260AA" w:rsidRPr="002260AA">
        <w:rPr>
          <w:rFonts w:ascii="Times New Roman" w:hAnsi="Times New Roman"/>
          <w:szCs w:val="24"/>
        </w:rPr>
        <w:t xml:space="preserve">0 HP boiler is </w:t>
      </w:r>
      <w:r w:rsidR="00B038DA">
        <w:rPr>
          <w:rFonts w:ascii="Times New Roman" w:hAnsi="Times New Roman"/>
          <w:szCs w:val="24"/>
        </w:rPr>
        <w:t xml:space="preserve">categorically </w:t>
      </w:r>
      <w:r w:rsidR="002260AA" w:rsidRPr="002260AA">
        <w:rPr>
          <w:rFonts w:ascii="Times New Roman" w:hAnsi="Times New Roman"/>
          <w:szCs w:val="24"/>
        </w:rPr>
        <w:t>exempt from permitting under the Rule 62-210.300(3</w:t>
      </w:r>
      <w:proofErr w:type="gramStart"/>
      <w:r w:rsidR="002260AA" w:rsidRPr="002260AA">
        <w:rPr>
          <w:rFonts w:ascii="Times New Roman" w:hAnsi="Times New Roman"/>
          <w:szCs w:val="24"/>
        </w:rPr>
        <w:t>)(</w:t>
      </w:r>
      <w:proofErr w:type="gramEnd"/>
      <w:r w:rsidR="002260AA" w:rsidRPr="002260AA">
        <w:rPr>
          <w:rFonts w:ascii="Times New Roman" w:hAnsi="Times New Roman"/>
          <w:szCs w:val="24"/>
        </w:rPr>
        <w:t>a)33., F.A.C.</w:t>
      </w:r>
    </w:p>
    <w:p w:rsidR="00F659B7" w:rsidRDefault="00F659B7" w:rsidP="00640DDE">
      <w:pPr>
        <w:rPr>
          <w:rFonts w:ascii="Times New Roman" w:hAnsi="Times New Roman"/>
        </w:rPr>
      </w:pPr>
    </w:p>
    <w:p w:rsidR="00F659B7" w:rsidRPr="00F659B7" w:rsidRDefault="00F659B7" w:rsidP="00F659B7">
      <w:pPr>
        <w:rPr>
          <w:rFonts w:ascii="Times New Roman" w:hAnsi="Times New Roman"/>
        </w:rPr>
      </w:pPr>
      <w:r w:rsidRPr="00F659B7">
        <w:rPr>
          <w:rFonts w:ascii="Times New Roman" w:hAnsi="Times New Roman"/>
          <w:u w:val="single"/>
        </w:rPr>
        <w:t>Final Inspection Area</w:t>
      </w:r>
    </w:p>
    <w:p w:rsidR="00F659B7" w:rsidRDefault="00F659B7" w:rsidP="00956C2B">
      <w:pPr>
        <w:jc w:val="both"/>
        <w:rPr>
          <w:rFonts w:ascii="Times New Roman" w:hAnsi="Times New Roman"/>
        </w:rPr>
      </w:pPr>
      <w:r w:rsidRPr="00F659B7">
        <w:rPr>
          <w:rFonts w:ascii="Times New Roman" w:hAnsi="Times New Roman"/>
        </w:rPr>
        <w:t>The cured tire is placed on a spreader and a final inspection is given to insure the tread rubber has adequately bonded to the casing.</w:t>
      </w:r>
    </w:p>
    <w:p w:rsidR="00956C2B" w:rsidRDefault="00956C2B" w:rsidP="00956C2B">
      <w:pPr>
        <w:rPr>
          <w:rFonts w:ascii="Times New Roman" w:hAnsi="Times New Roman"/>
          <w:b/>
        </w:rPr>
      </w:pPr>
    </w:p>
    <w:p w:rsidR="00956C2B" w:rsidRPr="00956C2B" w:rsidRDefault="00956C2B" w:rsidP="00956C2B">
      <w:pPr>
        <w:rPr>
          <w:rFonts w:ascii="Times New Roman" w:hAnsi="Times New Roman"/>
          <w:u w:val="single"/>
        </w:rPr>
      </w:pPr>
      <w:r w:rsidRPr="00956C2B">
        <w:rPr>
          <w:rFonts w:ascii="Times New Roman" w:hAnsi="Times New Roman"/>
          <w:u w:val="single"/>
        </w:rPr>
        <w:t>Paint and Seal</w:t>
      </w:r>
    </w:p>
    <w:p w:rsidR="00080BE7" w:rsidRPr="004E3A27" w:rsidRDefault="00956C2B" w:rsidP="002260AA">
      <w:pPr>
        <w:jc w:val="both"/>
        <w:rPr>
          <w:rFonts w:ascii="Times New Roman" w:hAnsi="Times New Roman"/>
          <w:spacing w:val="-3"/>
          <w:szCs w:val="24"/>
        </w:rPr>
      </w:pPr>
      <w:r w:rsidRPr="00956C2B">
        <w:rPr>
          <w:rFonts w:ascii="Times New Roman" w:hAnsi="Times New Roman"/>
        </w:rPr>
        <w:t>After final inspection, the outside tire surface is painted and sealed. The water base paint coating is applied inside a metal chamber. The water base paint coating contains no VOC’s or petroleum solvents. The application method does not use compressed air for atomization purposes. After drying</w:t>
      </w:r>
      <w:r w:rsidR="00AA61F6">
        <w:rPr>
          <w:rFonts w:ascii="Times New Roman" w:hAnsi="Times New Roman"/>
        </w:rPr>
        <w:t xml:space="preserve"> at room temperature</w:t>
      </w:r>
      <w:r w:rsidR="00EF1052">
        <w:rPr>
          <w:rFonts w:ascii="Times New Roman" w:hAnsi="Times New Roman"/>
        </w:rPr>
        <w:t>,</w:t>
      </w:r>
      <w:r w:rsidRPr="00956C2B">
        <w:rPr>
          <w:rFonts w:ascii="Times New Roman" w:hAnsi="Times New Roman"/>
        </w:rPr>
        <w:t xml:space="preserve"> the tire is ready for shipment to the end user.</w:t>
      </w:r>
      <w:r w:rsidR="002260AA">
        <w:rPr>
          <w:rFonts w:ascii="Times New Roman" w:hAnsi="Times New Roman"/>
        </w:rPr>
        <w:t xml:space="preserve">  </w:t>
      </w:r>
      <w:r w:rsidR="005A2811">
        <w:rPr>
          <w:rFonts w:ascii="Times New Roman" w:hAnsi="Times New Roman"/>
          <w:spacing w:val="-3"/>
          <w:szCs w:val="24"/>
        </w:rPr>
        <w:t>T</w:t>
      </w:r>
      <w:r w:rsidR="005A2811" w:rsidRPr="004E3A27">
        <w:rPr>
          <w:rFonts w:ascii="Times New Roman" w:hAnsi="Times New Roman"/>
          <w:spacing w:val="-3"/>
          <w:szCs w:val="24"/>
        </w:rPr>
        <w:t>he tire painting operation</w:t>
      </w:r>
      <w:r w:rsidR="005A2811">
        <w:rPr>
          <w:rFonts w:ascii="Times New Roman" w:hAnsi="Times New Roman"/>
          <w:spacing w:val="-3"/>
          <w:szCs w:val="24"/>
        </w:rPr>
        <w:t xml:space="preserve"> is</w:t>
      </w:r>
      <w:r w:rsidR="005A2811" w:rsidRPr="004E3A27">
        <w:rPr>
          <w:rFonts w:ascii="Times New Roman" w:hAnsi="Times New Roman"/>
          <w:spacing w:val="-3"/>
          <w:szCs w:val="24"/>
        </w:rPr>
        <w:t xml:space="preserve"> </w:t>
      </w:r>
      <w:r w:rsidR="00B038DA">
        <w:rPr>
          <w:rFonts w:ascii="Times New Roman" w:hAnsi="Times New Roman"/>
          <w:spacing w:val="-3"/>
          <w:szCs w:val="24"/>
        </w:rPr>
        <w:t xml:space="preserve">categorically </w:t>
      </w:r>
      <w:r w:rsidR="005A2811">
        <w:rPr>
          <w:rFonts w:ascii="Times New Roman" w:hAnsi="Times New Roman"/>
          <w:spacing w:val="-3"/>
          <w:szCs w:val="24"/>
        </w:rPr>
        <w:t xml:space="preserve">exempt from </w:t>
      </w:r>
      <w:r w:rsidR="005A2811" w:rsidRPr="003449B0">
        <w:rPr>
          <w:rFonts w:ascii="Times New Roman" w:hAnsi="Times New Roman"/>
          <w:spacing w:val="-3"/>
          <w:szCs w:val="24"/>
        </w:rPr>
        <w:t xml:space="preserve">permitting </w:t>
      </w:r>
      <w:r w:rsidR="005A2811">
        <w:rPr>
          <w:rFonts w:ascii="Times New Roman" w:hAnsi="Times New Roman"/>
          <w:spacing w:val="-3"/>
          <w:szCs w:val="24"/>
        </w:rPr>
        <w:t xml:space="preserve">under the </w:t>
      </w:r>
      <w:r w:rsidR="005A2811" w:rsidRPr="003449B0">
        <w:rPr>
          <w:rFonts w:ascii="Times New Roman" w:hAnsi="Times New Roman"/>
          <w:spacing w:val="-3"/>
          <w:szCs w:val="24"/>
        </w:rPr>
        <w:t>Rule 62-210.300(a</w:t>
      </w:r>
      <w:proofErr w:type="gramStart"/>
      <w:r w:rsidR="005A2811" w:rsidRPr="003449B0">
        <w:rPr>
          <w:rFonts w:ascii="Times New Roman" w:hAnsi="Times New Roman"/>
          <w:spacing w:val="-3"/>
          <w:szCs w:val="24"/>
        </w:rPr>
        <w:t>)24</w:t>
      </w:r>
      <w:proofErr w:type="gramEnd"/>
      <w:r w:rsidR="005A2811" w:rsidRPr="003449B0">
        <w:rPr>
          <w:rFonts w:ascii="Times New Roman" w:hAnsi="Times New Roman"/>
          <w:spacing w:val="-3"/>
          <w:szCs w:val="24"/>
        </w:rPr>
        <w:t>., F.A.C.</w:t>
      </w:r>
      <w:r w:rsidR="005A2811" w:rsidRPr="003449B0">
        <w:rPr>
          <w:rFonts w:ascii="Times New Roman" w:hAnsi="Times New Roman"/>
          <w:szCs w:val="24"/>
        </w:rPr>
        <w:t xml:space="preserve"> since the coating contains less than 5% </w:t>
      </w:r>
      <w:r w:rsidR="002260AA">
        <w:rPr>
          <w:rFonts w:ascii="Times New Roman" w:hAnsi="Times New Roman"/>
          <w:szCs w:val="24"/>
        </w:rPr>
        <w:t xml:space="preserve">of </w:t>
      </w:r>
      <w:r w:rsidR="005A2811" w:rsidRPr="003449B0">
        <w:rPr>
          <w:rFonts w:ascii="Times New Roman" w:hAnsi="Times New Roman"/>
          <w:szCs w:val="24"/>
        </w:rPr>
        <w:t>VOC.</w:t>
      </w:r>
      <w:r w:rsidR="005A2811" w:rsidRPr="003449B0">
        <w:rPr>
          <w:rFonts w:ascii="Times New Roman" w:hAnsi="Times New Roman"/>
          <w:spacing w:val="-3"/>
          <w:szCs w:val="24"/>
        </w:rPr>
        <w:t xml:space="preserve"> </w:t>
      </w:r>
      <w:r w:rsidR="005A2811">
        <w:rPr>
          <w:rFonts w:ascii="Times New Roman" w:hAnsi="Times New Roman"/>
          <w:spacing w:val="-3"/>
          <w:szCs w:val="24"/>
        </w:rPr>
        <w:t xml:space="preserve"> </w:t>
      </w:r>
    </w:p>
    <w:p w:rsidR="00BF2F9B" w:rsidRDefault="00BF2F9B" w:rsidP="006436E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1027D" w:rsidRPr="004E3A27" w:rsidRDefault="005A2811" w:rsidP="006436E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Also located within the building, in a mostly enclosed garage area</w:t>
      </w:r>
      <w:r>
        <w:rPr>
          <w:rFonts w:ascii="Times New Roman" w:hAnsi="Times New Roman"/>
          <w:spacing w:val="-3"/>
          <w:szCs w:val="24"/>
        </w:rPr>
        <w:t>, is a wheel and rim reconditioning</w:t>
      </w:r>
      <w:r w:rsidRPr="004E3A27">
        <w:rPr>
          <w:rFonts w:ascii="Times New Roman" w:hAnsi="Times New Roman"/>
          <w:spacing w:val="-3"/>
          <w:szCs w:val="24"/>
        </w:rPr>
        <w:t xml:space="preserve"> </w:t>
      </w:r>
      <w:r w:rsidR="007E18DF" w:rsidRPr="004E3A27">
        <w:rPr>
          <w:rFonts w:ascii="Times New Roman" w:hAnsi="Times New Roman"/>
          <w:spacing w:val="-3"/>
          <w:szCs w:val="24"/>
        </w:rPr>
        <w:t xml:space="preserve">operation. Used steel wheels and rims are grit blasted </w:t>
      </w:r>
      <w:r w:rsidR="0052117C" w:rsidRPr="004E3A27">
        <w:rPr>
          <w:rFonts w:ascii="Times New Roman" w:hAnsi="Times New Roman"/>
          <w:spacing w:val="-3"/>
          <w:szCs w:val="24"/>
        </w:rPr>
        <w:t>to prepare the surface for coa</w:t>
      </w:r>
      <w:r w:rsidR="001217A9" w:rsidRPr="004E3A27">
        <w:rPr>
          <w:rFonts w:ascii="Times New Roman" w:hAnsi="Times New Roman"/>
          <w:spacing w:val="-3"/>
          <w:szCs w:val="24"/>
        </w:rPr>
        <w:t xml:space="preserve">ting.  </w:t>
      </w:r>
      <w:r w:rsidR="002810C8">
        <w:rPr>
          <w:rFonts w:ascii="Times New Roman" w:hAnsi="Times New Roman"/>
          <w:spacing w:val="-3"/>
          <w:szCs w:val="24"/>
        </w:rPr>
        <w:t xml:space="preserve">A </w:t>
      </w:r>
      <w:r w:rsidR="008D654F">
        <w:rPr>
          <w:rFonts w:ascii="Times New Roman" w:hAnsi="Times New Roman"/>
          <w:spacing w:val="-3"/>
          <w:szCs w:val="24"/>
        </w:rPr>
        <w:t xml:space="preserve">maximum of two </w:t>
      </w:r>
      <w:r w:rsidR="00AA4997">
        <w:rPr>
          <w:rFonts w:ascii="Times New Roman" w:hAnsi="Times New Roman"/>
          <w:spacing w:val="-3"/>
          <w:szCs w:val="24"/>
        </w:rPr>
        <w:t>wheels</w:t>
      </w:r>
      <w:r w:rsidR="00D01243">
        <w:rPr>
          <w:rFonts w:ascii="Times New Roman" w:hAnsi="Times New Roman"/>
          <w:spacing w:val="-3"/>
          <w:szCs w:val="24"/>
        </w:rPr>
        <w:t xml:space="preserve"> or rims</w:t>
      </w:r>
      <w:r w:rsidR="008D654F">
        <w:rPr>
          <w:rFonts w:ascii="Times New Roman" w:hAnsi="Times New Roman"/>
          <w:spacing w:val="-3"/>
          <w:szCs w:val="24"/>
        </w:rPr>
        <w:t xml:space="preserve"> at a time are grit </w:t>
      </w:r>
      <w:r w:rsidR="008D654F" w:rsidRPr="008D654F">
        <w:rPr>
          <w:rFonts w:ascii="Times New Roman" w:hAnsi="Times New Roman"/>
          <w:spacing w:val="-3"/>
          <w:szCs w:val="24"/>
        </w:rPr>
        <w:t xml:space="preserve">blasted in </w:t>
      </w:r>
      <w:r w:rsidR="00BF2F9B" w:rsidRPr="00BF2F9B">
        <w:rPr>
          <w:rFonts w:ascii="Times New Roman" w:hAnsi="Times New Roman"/>
        </w:rPr>
        <w:t>an enclosed metal grit shot blasting machine (</w:t>
      </w:r>
      <w:proofErr w:type="spellStart"/>
      <w:r w:rsidR="00BF2F9B" w:rsidRPr="00BF2F9B">
        <w:rPr>
          <w:rFonts w:ascii="Times New Roman" w:hAnsi="Times New Roman"/>
        </w:rPr>
        <w:t>Rimm</w:t>
      </w:r>
      <w:proofErr w:type="spellEnd"/>
      <w:r w:rsidR="00BF2F9B" w:rsidRPr="00BF2F9B">
        <w:rPr>
          <w:rFonts w:ascii="Times New Roman" w:hAnsi="Times New Roman"/>
        </w:rPr>
        <w:t xml:space="preserve"> </w:t>
      </w:r>
      <w:proofErr w:type="spellStart"/>
      <w:r w:rsidR="00BF2F9B" w:rsidRPr="00BF2F9B">
        <w:rPr>
          <w:rFonts w:ascii="Times New Roman" w:hAnsi="Times New Roman"/>
        </w:rPr>
        <w:t>Kleen</w:t>
      </w:r>
      <w:proofErr w:type="spellEnd"/>
      <w:r w:rsidR="00BF2F9B" w:rsidRPr="00BF2F9B">
        <w:rPr>
          <w:rFonts w:ascii="Times New Roman" w:hAnsi="Times New Roman"/>
        </w:rPr>
        <w:t xml:space="preserve"> Model RKS 1203EAC)</w:t>
      </w:r>
      <w:r w:rsidR="00F37510">
        <w:rPr>
          <w:rFonts w:ascii="Times New Roman" w:hAnsi="Times New Roman"/>
        </w:rPr>
        <w:t>,</w:t>
      </w:r>
      <w:r w:rsidR="001217A9" w:rsidRPr="008D654F">
        <w:rPr>
          <w:rFonts w:ascii="Times New Roman" w:hAnsi="Times New Roman"/>
          <w:spacing w:val="-3"/>
          <w:szCs w:val="24"/>
        </w:rPr>
        <w:t xml:space="preserve"> </w:t>
      </w:r>
      <w:r w:rsidR="00F37510" w:rsidRPr="00F37510">
        <w:rPr>
          <w:rFonts w:ascii="Times New Roman" w:hAnsi="Times New Roman"/>
        </w:rPr>
        <w:t xml:space="preserve">which is served by an attached cartridge type dry filter. </w:t>
      </w:r>
      <w:r w:rsidR="00F37510">
        <w:rPr>
          <w:rFonts w:ascii="Times New Roman" w:hAnsi="Times New Roman"/>
        </w:rPr>
        <w:t xml:space="preserve"> </w:t>
      </w:r>
      <w:r w:rsidR="00F37510" w:rsidRPr="00F37510">
        <w:rPr>
          <w:rFonts w:ascii="Times New Roman" w:hAnsi="Times New Roman"/>
        </w:rPr>
        <w:t xml:space="preserve">The air filtration is exhausted inside the </w:t>
      </w:r>
      <w:r w:rsidR="00F37510">
        <w:rPr>
          <w:rFonts w:ascii="Times New Roman" w:hAnsi="Times New Roman"/>
        </w:rPr>
        <w:t>building</w:t>
      </w:r>
      <w:r w:rsidR="00F37510" w:rsidRPr="00F37510">
        <w:rPr>
          <w:rFonts w:ascii="Times New Roman" w:hAnsi="Times New Roman"/>
        </w:rPr>
        <w:t>.</w:t>
      </w:r>
      <w:r w:rsidR="001217A9" w:rsidRPr="004E3A27">
        <w:rPr>
          <w:rFonts w:ascii="Times New Roman" w:hAnsi="Times New Roman"/>
          <w:spacing w:val="-3"/>
          <w:szCs w:val="24"/>
        </w:rPr>
        <w:t xml:space="preserve">  </w:t>
      </w:r>
      <w:r w:rsidR="0052117C" w:rsidRPr="004E3A27">
        <w:rPr>
          <w:rFonts w:ascii="Times New Roman" w:hAnsi="Times New Roman"/>
          <w:szCs w:val="24"/>
        </w:rPr>
        <w:t xml:space="preserve">The </w:t>
      </w:r>
      <w:r w:rsidR="00D01243">
        <w:rPr>
          <w:rFonts w:ascii="Times New Roman" w:hAnsi="Times New Roman"/>
          <w:szCs w:val="24"/>
        </w:rPr>
        <w:t xml:space="preserve">wheels and </w:t>
      </w:r>
      <w:r w:rsidR="0052117C" w:rsidRPr="004E3A27">
        <w:rPr>
          <w:rFonts w:ascii="Times New Roman" w:hAnsi="Times New Roman"/>
          <w:szCs w:val="24"/>
        </w:rPr>
        <w:t xml:space="preserve">rims are then wiped clean and placed in </w:t>
      </w:r>
      <w:r w:rsidR="001E51B4">
        <w:rPr>
          <w:rFonts w:ascii="Times New Roman" w:hAnsi="Times New Roman"/>
          <w:szCs w:val="24"/>
        </w:rPr>
        <w:t xml:space="preserve">a </w:t>
      </w:r>
      <w:r w:rsidR="001E51B4" w:rsidRPr="001E51B4">
        <w:rPr>
          <w:rFonts w:ascii="Times New Roman" w:hAnsi="Times New Roman"/>
        </w:rPr>
        <w:t>powder coating booth (</w:t>
      </w:r>
      <w:proofErr w:type="spellStart"/>
      <w:r w:rsidR="001E51B4" w:rsidRPr="001E51B4">
        <w:rPr>
          <w:rFonts w:ascii="Times New Roman" w:hAnsi="Times New Roman"/>
        </w:rPr>
        <w:t>Rimm</w:t>
      </w:r>
      <w:proofErr w:type="spellEnd"/>
      <w:r w:rsidR="001E51B4" w:rsidRPr="001E51B4">
        <w:rPr>
          <w:rFonts w:ascii="Times New Roman" w:hAnsi="Times New Roman"/>
        </w:rPr>
        <w:t xml:space="preserve"> </w:t>
      </w:r>
      <w:proofErr w:type="spellStart"/>
      <w:r w:rsidR="001E51B4" w:rsidRPr="001E51B4">
        <w:rPr>
          <w:rFonts w:ascii="Times New Roman" w:hAnsi="Times New Roman"/>
        </w:rPr>
        <w:t>Kleen</w:t>
      </w:r>
      <w:proofErr w:type="spellEnd"/>
      <w:r w:rsidR="001E51B4" w:rsidRPr="001E51B4">
        <w:rPr>
          <w:rFonts w:ascii="Times New Roman" w:hAnsi="Times New Roman"/>
        </w:rPr>
        <w:t xml:space="preserve"> Model RKS 1208EAC)</w:t>
      </w:r>
      <w:r w:rsidR="001E51B4" w:rsidRPr="001E51B4">
        <w:rPr>
          <w:rFonts w:ascii="Times New Roman" w:hAnsi="Times New Roman"/>
          <w:color w:val="FF0000"/>
        </w:rPr>
        <w:t xml:space="preserve"> </w:t>
      </w:r>
      <w:r w:rsidR="001E51B4" w:rsidRPr="001E51B4">
        <w:rPr>
          <w:rFonts w:ascii="Times New Roman" w:hAnsi="Times New Roman"/>
        </w:rPr>
        <w:t xml:space="preserve">equipped with a cartridge type filter. </w:t>
      </w:r>
      <w:r w:rsidR="001E51B4">
        <w:rPr>
          <w:rFonts w:ascii="Times New Roman" w:hAnsi="Times New Roman"/>
        </w:rPr>
        <w:t xml:space="preserve"> </w:t>
      </w:r>
      <w:r w:rsidR="001E51B4" w:rsidRPr="001E51B4">
        <w:rPr>
          <w:rFonts w:ascii="Times New Roman" w:hAnsi="Times New Roman"/>
        </w:rPr>
        <w:t xml:space="preserve">The air filtration is exhausted inside the </w:t>
      </w:r>
      <w:r w:rsidR="001E51B4">
        <w:rPr>
          <w:rFonts w:ascii="Times New Roman" w:hAnsi="Times New Roman"/>
        </w:rPr>
        <w:t>building</w:t>
      </w:r>
      <w:r w:rsidR="001E51B4" w:rsidRPr="001E51B4">
        <w:rPr>
          <w:rFonts w:ascii="Times New Roman" w:hAnsi="Times New Roman"/>
        </w:rPr>
        <w:t>.</w:t>
      </w:r>
      <w:r w:rsidR="001E51B4">
        <w:t xml:space="preserve">  </w:t>
      </w:r>
      <w:r w:rsidR="0052117C" w:rsidRPr="004E3A27">
        <w:rPr>
          <w:rFonts w:ascii="Times New Roman" w:hAnsi="Times New Roman"/>
          <w:szCs w:val="24"/>
        </w:rPr>
        <w:t xml:space="preserve">A powder coating is then electrostatically applied to the </w:t>
      </w:r>
      <w:r w:rsidR="00D01243">
        <w:rPr>
          <w:rFonts w:ascii="Times New Roman" w:hAnsi="Times New Roman"/>
          <w:szCs w:val="24"/>
        </w:rPr>
        <w:t xml:space="preserve">wheels and </w:t>
      </w:r>
      <w:r w:rsidR="0052117C" w:rsidRPr="004E3A27">
        <w:rPr>
          <w:rFonts w:ascii="Times New Roman" w:hAnsi="Times New Roman"/>
          <w:szCs w:val="24"/>
        </w:rPr>
        <w:t xml:space="preserve">rims </w:t>
      </w:r>
      <w:r w:rsidR="0052117C" w:rsidRPr="007B2C7F">
        <w:rPr>
          <w:rFonts w:ascii="Times New Roman" w:hAnsi="Times New Roman"/>
          <w:szCs w:val="24"/>
        </w:rPr>
        <w:t xml:space="preserve">in the </w:t>
      </w:r>
      <w:r w:rsidR="001E51B4">
        <w:rPr>
          <w:rFonts w:ascii="Times New Roman" w:hAnsi="Times New Roman"/>
          <w:szCs w:val="24"/>
        </w:rPr>
        <w:t>coating</w:t>
      </w:r>
      <w:r w:rsidR="0052117C" w:rsidRPr="007B2C7F">
        <w:rPr>
          <w:rFonts w:ascii="Times New Roman" w:hAnsi="Times New Roman"/>
          <w:szCs w:val="24"/>
        </w:rPr>
        <w:t xml:space="preserve"> booth.  After coating, the</w:t>
      </w:r>
      <w:r w:rsidR="00D01243">
        <w:rPr>
          <w:rFonts w:ascii="Times New Roman" w:hAnsi="Times New Roman"/>
          <w:szCs w:val="24"/>
        </w:rPr>
        <w:t xml:space="preserve"> wheels and</w:t>
      </w:r>
      <w:r w:rsidR="0052117C" w:rsidRPr="007B2C7F">
        <w:rPr>
          <w:rFonts w:ascii="Times New Roman" w:hAnsi="Times New Roman"/>
          <w:szCs w:val="24"/>
        </w:rPr>
        <w:t xml:space="preserve"> rim</w:t>
      </w:r>
      <w:r w:rsidR="00403040" w:rsidRPr="007B2C7F">
        <w:rPr>
          <w:rFonts w:ascii="Times New Roman" w:hAnsi="Times New Roman"/>
          <w:szCs w:val="24"/>
        </w:rPr>
        <w:t>s are exposed to approximately 6</w:t>
      </w:r>
      <w:r w:rsidR="0052117C" w:rsidRPr="007B2C7F">
        <w:rPr>
          <w:rFonts w:ascii="Times New Roman" w:hAnsi="Times New Roman"/>
          <w:szCs w:val="24"/>
        </w:rPr>
        <w:t>00°F for about 3</w:t>
      </w:r>
      <w:r w:rsidR="00403040" w:rsidRPr="007B2C7F">
        <w:rPr>
          <w:rFonts w:ascii="Times New Roman" w:hAnsi="Times New Roman"/>
          <w:szCs w:val="24"/>
        </w:rPr>
        <w:t>-5</w:t>
      </w:r>
      <w:r w:rsidR="0052117C" w:rsidRPr="007B2C7F">
        <w:rPr>
          <w:rFonts w:ascii="Times New Roman" w:hAnsi="Times New Roman"/>
          <w:szCs w:val="24"/>
        </w:rPr>
        <w:t xml:space="preserve"> minutes in an electric oven to </w:t>
      </w:r>
      <w:r w:rsidR="001875C6" w:rsidRPr="007B2C7F">
        <w:rPr>
          <w:rFonts w:ascii="Times New Roman" w:hAnsi="Times New Roman"/>
          <w:szCs w:val="24"/>
        </w:rPr>
        <w:t>cure</w:t>
      </w:r>
      <w:r w:rsidR="0052117C" w:rsidRPr="007B2C7F">
        <w:rPr>
          <w:rFonts w:ascii="Times New Roman" w:hAnsi="Times New Roman"/>
          <w:szCs w:val="24"/>
        </w:rPr>
        <w:t xml:space="preserve"> the coating. </w:t>
      </w:r>
      <w:r w:rsidR="000F3F57" w:rsidRPr="007B2C7F">
        <w:rPr>
          <w:rFonts w:ascii="Times New Roman" w:hAnsi="Times New Roman"/>
          <w:szCs w:val="24"/>
        </w:rPr>
        <w:t xml:space="preserve"> </w:t>
      </w:r>
      <w:r w:rsidR="0052117C" w:rsidRPr="007B2C7F">
        <w:rPr>
          <w:rFonts w:ascii="Times New Roman" w:hAnsi="Times New Roman"/>
          <w:szCs w:val="24"/>
        </w:rPr>
        <w:t>The</w:t>
      </w:r>
      <w:r w:rsidR="00D01243">
        <w:rPr>
          <w:rFonts w:ascii="Times New Roman" w:hAnsi="Times New Roman"/>
          <w:szCs w:val="24"/>
        </w:rPr>
        <w:t xml:space="preserve"> wheel and</w:t>
      </w:r>
      <w:r w:rsidR="0052117C" w:rsidRPr="007B2C7F">
        <w:rPr>
          <w:rFonts w:ascii="Times New Roman" w:hAnsi="Times New Roman"/>
          <w:szCs w:val="24"/>
        </w:rPr>
        <w:t xml:space="preserve"> rim blasting operation is </w:t>
      </w:r>
      <w:r w:rsidR="000F3F57" w:rsidRPr="007B2C7F">
        <w:rPr>
          <w:rFonts w:ascii="Times New Roman" w:hAnsi="Times New Roman"/>
          <w:szCs w:val="24"/>
        </w:rPr>
        <w:t xml:space="preserve">considered insignificant because of </w:t>
      </w:r>
      <w:r w:rsidR="002810C8" w:rsidRPr="007B2C7F">
        <w:rPr>
          <w:rFonts w:ascii="Times New Roman" w:hAnsi="Times New Roman"/>
          <w:szCs w:val="24"/>
        </w:rPr>
        <w:t>its</w:t>
      </w:r>
      <w:r w:rsidR="000F3F57" w:rsidRPr="007B2C7F">
        <w:rPr>
          <w:rFonts w:ascii="Times New Roman" w:hAnsi="Times New Roman"/>
          <w:szCs w:val="24"/>
        </w:rPr>
        <w:t xml:space="preserve"> low emissions and exhaust into the predominantly enclosed room.</w:t>
      </w:r>
      <w:r w:rsidR="00AA4997">
        <w:rPr>
          <w:rFonts w:ascii="Times New Roman" w:hAnsi="Times New Roman"/>
          <w:szCs w:val="24"/>
        </w:rPr>
        <w:t xml:space="preserve"> </w:t>
      </w:r>
      <w:r w:rsidR="00E40355">
        <w:rPr>
          <w:rFonts w:ascii="Times New Roman" w:hAnsi="Times New Roman"/>
          <w:szCs w:val="24"/>
        </w:rPr>
        <w:lastRenderedPageBreak/>
        <w:t>In addition, t</w:t>
      </w:r>
      <w:r w:rsidR="002D3265">
        <w:rPr>
          <w:rFonts w:ascii="Times New Roman" w:hAnsi="Times New Roman"/>
          <w:szCs w:val="24"/>
        </w:rPr>
        <w:t xml:space="preserve">he wheel and rim coating operation is </w:t>
      </w:r>
      <w:r w:rsidR="00B038DA">
        <w:rPr>
          <w:rFonts w:ascii="Times New Roman" w:hAnsi="Times New Roman"/>
          <w:szCs w:val="24"/>
        </w:rPr>
        <w:t xml:space="preserve">categorically </w:t>
      </w:r>
      <w:r w:rsidR="002D3265">
        <w:rPr>
          <w:rFonts w:ascii="Times New Roman" w:hAnsi="Times New Roman"/>
          <w:szCs w:val="24"/>
        </w:rPr>
        <w:t xml:space="preserve">exempt </w:t>
      </w:r>
      <w:r>
        <w:rPr>
          <w:rFonts w:ascii="Times New Roman" w:hAnsi="Times New Roman"/>
          <w:szCs w:val="24"/>
        </w:rPr>
        <w:t xml:space="preserve">from permitting under the </w:t>
      </w:r>
      <w:r w:rsidR="002D3265">
        <w:rPr>
          <w:rFonts w:ascii="Times New Roman" w:hAnsi="Times New Roman"/>
          <w:szCs w:val="24"/>
        </w:rPr>
        <w:t>Rule 62-210.300(3</w:t>
      </w:r>
      <w:proofErr w:type="gramStart"/>
      <w:r w:rsidR="002D3265">
        <w:rPr>
          <w:rFonts w:ascii="Times New Roman" w:hAnsi="Times New Roman"/>
          <w:szCs w:val="24"/>
        </w:rPr>
        <w:t>)(</w:t>
      </w:r>
      <w:proofErr w:type="gramEnd"/>
      <w:r w:rsidR="002D3265">
        <w:rPr>
          <w:rFonts w:ascii="Times New Roman" w:hAnsi="Times New Roman"/>
          <w:szCs w:val="24"/>
        </w:rPr>
        <w:t xml:space="preserve">a)24., F.A.C. since the coating contains </w:t>
      </w:r>
      <w:r w:rsidR="00E40355">
        <w:rPr>
          <w:rFonts w:ascii="Times New Roman" w:hAnsi="Times New Roman"/>
          <w:szCs w:val="24"/>
        </w:rPr>
        <w:t>no V</w:t>
      </w:r>
      <w:r w:rsidR="002D3265">
        <w:rPr>
          <w:rFonts w:ascii="Times New Roman" w:hAnsi="Times New Roman"/>
          <w:szCs w:val="24"/>
        </w:rPr>
        <w:t xml:space="preserve">OC.  </w:t>
      </w:r>
    </w:p>
    <w:p w:rsidR="0011027D" w:rsidRPr="004E3A27" w:rsidRDefault="0011027D" w:rsidP="00CE4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822F4" w:rsidRPr="003449B0" w:rsidRDefault="004C2868" w:rsidP="00A822F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4E3A27">
        <w:rPr>
          <w:rFonts w:ascii="Times New Roman" w:hAnsi="Times New Roman"/>
          <w:spacing w:val="-3"/>
          <w:szCs w:val="24"/>
        </w:rPr>
        <w:t xml:space="preserve">Particulate matter emissions generated from the buffing operations </w:t>
      </w:r>
      <w:r>
        <w:rPr>
          <w:rFonts w:ascii="Times New Roman" w:hAnsi="Times New Roman"/>
          <w:spacing w:val="-3"/>
          <w:szCs w:val="24"/>
        </w:rPr>
        <w:t xml:space="preserve">are </w:t>
      </w:r>
      <w:r w:rsidRPr="004E3A27">
        <w:rPr>
          <w:rFonts w:ascii="Times New Roman" w:hAnsi="Times New Roman"/>
          <w:spacing w:val="-3"/>
          <w:szCs w:val="24"/>
        </w:rPr>
        <w:t xml:space="preserve">controlled by </w:t>
      </w:r>
      <w:r>
        <w:rPr>
          <w:rFonts w:ascii="Times New Roman" w:hAnsi="Times New Roman"/>
          <w:spacing w:val="-3"/>
          <w:szCs w:val="24"/>
        </w:rPr>
        <w:t xml:space="preserve">a </w:t>
      </w:r>
      <w:r w:rsidR="00F25635">
        <w:rPr>
          <w:rFonts w:ascii="Times New Roman" w:hAnsi="Times New Roman"/>
          <w:spacing w:val="-3"/>
          <w:szCs w:val="24"/>
        </w:rPr>
        <w:t xml:space="preserve">custom built Piedmont Metal Services and </w:t>
      </w:r>
      <w:proofErr w:type="spellStart"/>
      <w:r w:rsidR="00F25635">
        <w:rPr>
          <w:rFonts w:ascii="Times New Roman" w:hAnsi="Times New Roman"/>
          <w:spacing w:val="-3"/>
          <w:szCs w:val="24"/>
        </w:rPr>
        <w:t>Scamardo</w:t>
      </w:r>
      <w:proofErr w:type="spellEnd"/>
      <w:r w:rsidR="00F25635">
        <w:rPr>
          <w:rFonts w:ascii="Times New Roman" w:hAnsi="Times New Roman"/>
          <w:spacing w:val="-3"/>
          <w:szCs w:val="24"/>
        </w:rPr>
        <w:t xml:space="preserve"> Metal Fabricators </w:t>
      </w:r>
      <w:r w:rsidRPr="004E3A27">
        <w:rPr>
          <w:rFonts w:ascii="Times New Roman" w:hAnsi="Times New Roman"/>
          <w:spacing w:val="-3"/>
          <w:szCs w:val="24"/>
        </w:rPr>
        <w:t xml:space="preserve">15 </w:t>
      </w:r>
      <w:r>
        <w:rPr>
          <w:rFonts w:ascii="Times New Roman" w:hAnsi="Times New Roman"/>
          <w:spacing w:val="-3"/>
          <w:szCs w:val="24"/>
        </w:rPr>
        <w:t>HP</w:t>
      </w:r>
      <w:r w:rsidRPr="004E3A27">
        <w:rPr>
          <w:rFonts w:ascii="Times New Roman" w:hAnsi="Times New Roman"/>
          <w:spacing w:val="-3"/>
          <w:szCs w:val="24"/>
        </w:rPr>
        <w:t xml:space="preserve"> fan that collects the rubber particulates and discharges them directly into a vented trailer that acts as a settling chamber.  The air flow of the fan is approximately 3,400 ACFM.</w:t>
      </w:r>
      <w:r w:rsidR="005A2811">
        <w:rPr>
          <w:rFonts w:ascii="Times New Roman" w:hAnsi="Times New Roman"/>
          <w:spacing w:val="-3"/>
          <w:szCs w:val="24"/>
        </w:rPr>
        <w:t xml:space="preserve">  </w:t>
      </w:r>
      <w:r w:rsidR="005A2811" w:rsidRPr="00E022EA">
        <w:rPr>
          <w:rFonts w:ascii="Times New Roman" w:hAnsi="Times New Roman"/>
          <w:spacing w:val="-3"/>
          <w:szCs w:val="24"/>
        </w:rPr>
        <w:t xml:space="preserve">The facility is </w:t>
      </w:r>
      <w:r w:rsidR="005A2811">
        <w:rPr>
          <w:rFonts w:ascii="Times New Roman" w:hAnsi="Times New Roman"/>
          <w:spacing w:val="-3"/>
          <w:szCs w:val="24"/>
        </w:rPr>
        <w:t xml:space="preserve">exempt from </w:t>
      </w:r>
      <w:r w:rsidR="005A2811" w:rsidRPr="00E022EA">
        <w:rPr>
          <w:rFonts w:ascii="Times New Roman" w:hAnsi="Times New Roman"/>
          <w:spacing w:val="-3"/>
          <w:szCs w:val="24"/>
        </w:rPr>
        <w:t>PM RACT Rule 62-296.700, F.A.C. for the tire retreading operation</w:t>
      </w:r>
      <w:r w:rsidR="005A2811">
        <w:rPr>
          <w:rFonts w:ascii="Times New Roman" w:hAnsi="Times New Roman"/>
          <w:spacing w:val="-3"/>
          <w:szCs w:val="24"/>
        </w:rPr>
        <w:t xml:space="preserve"> by </w:t>
      </w:r>
      <w:r w:rsidR="005A2811" w:rsidRPr="00E022EA">
        <w:rPr>
          <w:rFonts w:ascii="Times New Roman" w:hAnsi="Times New Roman"/>
          <w:spacing w:val="-3"/>
          <w:szCs w:val="24"/>
        </w:rPr>
        <w:t>limit</w:t>
      </w:r>
      <w:r w:rsidR="005A2811">
        <w:rPr>
          <w:rFonts w:ascii="Times New Roman" w:hAnsi="Times New Roman"/>
          <w:spacing w:val="-3"/>
          <w:szCs w:val="24"/>
        </w:rPr>
        <w:t>ing</w:t>
      </w:r>
      <w:r w:rsidR="005A2811" w:rsidRPr="00E022EA">
        <w:rPr>
          <w:rFonts w:ascii="Times New Roman" w:hAnsi="Times New Roman"/>
          <w:spacing w:val="-3"/>
          <w:szCs w:val="24"/>
        </w:rPr>
        <w:t xml:space="preserve"> the buffing operation hours.</w:t>
      </w:r>
      <w:r w:rsidRPr="004E3A27">
        <w:rPr>
          <w:rFonts w:ascii="Times New Roman" w:hAnsi="Times New Roman"/>
          <w:spacing w:val="-3"/>
          <w:szCs w:val="24"/>
        </w:rPr>
        <w:t xml:space="preserve">  </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Location:</w:t>
      </w:r>
      <w:r w:rsidR="00DF5FD9" w:rsidRPr="004E3A27">
        <w:rPr>
          <w:rFonts w:ascii="Times New Roman" w:hAnsi="Times New Roman"/>
          <w:spacing w:val="-3"/>
          <w:szCs w:val="24"/>
        </w:rPr>
        <w:t xml:space="preserve"> 1325 </w:t>
      </w:r>
      <w:proofErr w:type="spellStart"/>
      <w:r w:rsidR="00DF5FD9" w:rsidRPr="004E3A27">
        <w:rPr>
          <w:rFonts w:ascii="Times New Roman" w:hAnsi="Times New Roman"/>
          <w:spacing w:val="-3"/>
          <w:szCs w:val="24"/>
        </w:rPr>
        <w:t>Massaro</w:t>
      </w:r>
      <w:proofErr w:type="spellEnd"/>
      <w:r w:rsidR="00DF5FD9" w:rsidRPr="004E3A27">
        <w:rPr>
          <w:rFonts w:ascii="Times New Roman" w:hAnsi="Times New Roman"/>
          <w:spacing w:val="-3"/>
          <w:szCs w:val="24"/>
        </w:rPr>
        <w:t xml:space="preserve"> Blvd., Tampa, FL  33619</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F5FD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UTM: 17-366.4 </w:t>
      </w:r>
      <w:proofErr w:type="gramStart"/>
      <w:r w:rsidRPr="004E3A27">
        <w:rPr>
          <w:rFonts w:ascii="Times New Roman" w:hAnsi="Times New Roman"/>
          <w:spacing w:val="-3"/>
          <w:szCs w:val="24"/>
        </w:rPr>
        <w:t>E  3093.2</w:t>
      </w:r>
      <w:proofErr w:type="gramEnd"/>
      <w:r w:rsidRPr="004E3A27">
        <w:rPr>
          <w:rFonts w:ascii="Times New Roman" w:hAnsi="Times New Roman"/>
          <w:spacing w:val="-3"/>
          <w:szCs w:val="24"/>
        </w:rPr>
        <w:t xml:space="preserve"> N </w:t>
      </w:r>
      <w:r w:rsidRPr="004E3A27">
        <w:rPr>
          <w:rFonts w:ascii="Times New Roman" w:hAnsi="Times New Roman"/>
          <w:spacing w:val="-3"/>
          <w:szCs w:val="24"/>
        </w:rPr>
        <w:tab/>
        <w:t>NEDS NO: 0405</w:t>
      </w:r>
    </w:p>
    <w:p w:rsidR="00DF5FD9" w:rsidRPr="004E3A27" w:rsidRDefault="00DF5FD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5FD9" w:rsidRPr="004E3A27" w:rsidRDefault="00BF2E4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Emission Unit No. 002</w:t>
      </w:r>
      <w:r w:rsidR="00DF5FD9" w:rsidRPr="004E3A27">
        <w:rPr>
          <w:rFonts w:ascii="Times New Roman" w:hAnsi="Times New Roman"/>
          <w:spacing w:val="-3"/>
          <w:szCs w:val="24"/>
        </w:rPr>
        <w:t xml:space="preserve"> - Tire Retreading</w:t>
      </w:r>
      <w:r w:rsidR="00B038DA">
        <w:rPr>
          <w:rFonts w:ascii="Times New Roman" w:hAnsi="Times New Roman"/>
          <w:spacing w:val="-3"/>
          <w:szCs w:val="24"/>
        </w:rPr>
        <w:t xml:space="preserve"> Operation</w:t>
      </w:r>
    </w:p>
    <w:p w:rsidR="00DF5FD9" w:rsidRPr="004E3A27" w:rsidRDefault="00DF5FD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F5FD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611ED1">
        <w:rPr>
          <w:rFonts w:ascii="Times New Roman" w:hAnsi="Times New Roman"/>
          <w:spacing w:val="-3"/>
          <w:szCs w:val="24"/>
        </w:rPr>
        <w:t xml:space="preserve">Replaces Permit No.:  </w:t>
      </w:r>
      <w:r w:rsidR="00D471D4">
        <w:rPr>
          <w:rFonts w:ascii="Times New Roman" w:hAnsi="Times New Roman"/>
          <w:spacing w:val="-3"/>
          <w:szCs w:val="24"/>
        </w:rPr>
        <w:t>0570405-00</w:t>
      </w:r>
      <w:r w:rsidR="00046784">
        <w:rPr>
          <w:rFonts w:ascii="Times New Roman" w:hAnsi="Times New Roman"/>
          <w:spacing w:val="-3"/>
          <w:szCs w:val="24"/>
        </w:rPr>
        <w:t>6</w:t>
      </w:r>
      <w:r w:rsidR="00D471D4">
        <w:rPr>
          <w:rFonts w:ascii="Times New Roman" w:hAnsi="Times New Roman"/>
          <w:spacing w:val="-3"/>
          <w:szCs w:val="24"/>
        </w:rPr>
        <w:t>-AO</w:t>
      </w:r>
    </w:p>
    <w:p w:rsidR="00D2003F"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F2E43" w:rsidRPr="004E3A27" w:rsidRDefault="00BF2E43" w:rsidP="00BF2E4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sectPr w:rsidR="00BF2E43" w:rsidRPr="004E3A27" w:rsidSect="004F3409">
          <w:headerReference w:type="default" r:id="rId10"/>
          <w:footerReference w:type="default" r:id="rId11"/>
          <w:endnotePr>
            <w:numFmt w:val="decimal"/>
          </w:endnotePr>
          <w:pgSz w:w="12240" w:h="15840"/>
          <w:pgMar w:top="1440" w:right="1080" w:bottom="720" w:left="1080" w:header="1440" w:footer="720" w:gutter="0"/>
          <w:pgNumType w:start="1"/>
          <w:cols w:space="720"/>
          <w:noEndnote/>
        </w:sectPr>
      </w:pPr>
      <w:r w:rsidRPr="00FE3260">
        <w:rPr>
          <w:rFonts w:ascii="Times New Roman" w:hAnsi="Times New Roman"/>
          <w:spacing w:val="-3"/>
          <w:szCs w:val="24"/>
        </w:rPr>
        <w:t xml:space="preserve">References Permit No.:  </w:t>
      </w:r>
      <w:r w:rsidR="00FE3260" w:rsidRPr="00FE3260">
        <w:rPr>
          <w:rFonts w:ascii="Times New Roman" w:hAnsi="Times New Roman"/>
          <w:spacing w:val="-3"/>
          <w:szCs w:val="24"/>
        </w:rPr>
        <w:t>AC29</w:t>
      </w:r>
      <w:r w:rsidR="00FE3260" w:rsidRPr="004E3A27">
        <w:rPr>
          <w:rFonts w:ascii="Times New Roman" w:hAnsi="Times New Roman"/>
          <w:spacing w:val="-3"/>
          <w:szCs w:val="24"/>
        </w:rPr>
        <w:t>-259430</w:t>
      </w:r>
    </w:p>
    <w:p w:rsidR="00E35DB4" w:rsidRPr="004E3A27" w:rsidRDefault="00E35DB4" w:rsidP="00E35DB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lastRenderedPageBreak/>
        <w:t>1.</w:t>
      </w:r>
      <w:r w:rsidR="00B50232">
        <w:rPr>
          <w:rFonts w:ascii="Times New Roman" w:hAnsi="Times New Roman"/>
          <w:spacing w:val="-3"/>
          <w:szCs w:val="24"/>
        </w:rPr>
        <w:tab/>
      </w:r>
      <w:r w:rsidRPr="004E3A27">
        <w:rPr>
          <w:rFonts w:ascii="Times New Roman" w:hAnsi="Times New Roman"/>
          <w:spacing w:val="-3"/>
          <w:szCs w:val="24"/>
        </w:rPr>
        <w:t>A part of this permit is the attached General Conditions. [Rule 62-4.160, F.A.C.]</w:t>
      </w:r>
    </w:p>
    <w:p w:rsidR="00B8761C" w:rsidRPr="004E3A27" w:rsidRDefault="00B8761C" w:rsidP="00E35DB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35DB4" w:rsidRPr="004E3A27" w:rsidRDefault="00E35DB4" w:rsidP="00E35DB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2.</w:t>
      </w:r>
      <w:r w:rsidR="00B50232">
        <w:rPr>
          <w:rFonts w:ascii="Times New Roman" w:hAnsi="Times New Roman"/>
          <w:spacing w:val="-3"/>
          <w:szCs w:val="24"/>
        </w:rPr>
        <w:tab/>
      </w:r>
      <w:r w:rsidRPr="004E3A27">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9251D6" w:rsidRPr="004E3A27">
        <w:rPr>
          <w:rFonts w:ascii="Times New Roman" w:hAnsi="Times New Roman"/>
          <w:spacing w:val="-3"/>
          <w:szCs w:val="24"/>
        </w:rPr>
        <w:t xml:space="preserve">.  </w:t>
      </w:r>
      <w:proofErr w:type="gramStart"/>
      <w:r w:rsidRPr="004E3A27">
        <w:rPr>
          <w:rFonts w:ascii="Times New Roman" w:hAnsi="Times New Roman"/>
          <w:spacing w:val="-3"/>
          <w:szCs w:val="24"/>
        </w:rPr>
        <w:t>[Rule 62-4.070(7), F.A.C.]</w:t>
      </w:r>
      <w:proofErr w:type="gramEnd"/>
    </w:p>
    <w:p w:rsidR="00E35DB4" w:rsidRPr="004E3A27" w:rsidRDefault="00E35DB4" w:rsidP="00E35DB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35DB4" w:rsidRPr="004E3A27" w:rsidRDefault="00E35DB4" w:rsidP="00E35DB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3.</w:t>
      </w:r>
      <w:r w:rsidR="00B50232">
        <w:rPr>
          <w:rFonts w:ascii="Times New Roman" w:hAnsi="Times New Roman"/>
          <w:spacing w:val="-3"/>
          <w:szCs w:val="24"/>
        </w:rPr>
        <w:tab/>
      </w:r>
      <w:r w:rsidRPr="004E3A27">
        <w:rPr>
          <w:rFonts w:ascii="Times New Roman" w:hAnsi="Times New Roman"/>
          <w:spacing w:val="-3"/>
          <w:szCs w:val="24"/>
        </w:rPr>
        <w:t xml:space="preserve">Issuance of this permit does not relieve the permittee from complying with applicable emission limiting standards or other requirements of Chapters 62-204, 62-210, 62-212, </w:t>
      </w:r>
      <w:r w:rsidR="009251D6" w:rsidRPr="004E3A27">
        <w:rPr>
          <w:rFonts w:ascii="Times New Roman" w:hAnsi="Times New Roman"/>
          <w:spacing w:val="-3"/>
          <w:szCs w:val="24"/>
        </w:rPr>
        <w:t>62-296,</w:t>
      </w:r>
      <w:r w:rsidRPr="004E3A27">
        <w:rPr>
          <w:rFonts w:ascii="Times New Roman" w:hAnsi="Times New Roman"/>
          <w:spacing w:val="-3"/>
          <w:szCs w:val="24"/>
        </w:rPr>
        <w:t xml:space="preserve"> and 62-297, F.A.C., or any other requirements under federal, state, or local law</w:t>
      </w:r>
      <w:r w:rsidR="009251D6" w:rsidRPr="004E3A27">
        <w:rPr>
          <w:rFonts w:ascii="Times New Roman" w:hAnsi="Times New Roman"/>
          <w:spacing w:val="-3"/>
          <w:szCs w:val="24"/>
        </w:rPr>
        <w:t xml:space="preserve">.  </w:t>
      </w:r>
      <w:r w:rsidRPr="004E3A27">
        <w:rPr>
          <w:rFonts w:ascii="Times New Roman" w:hAnsi="Times New Roman"/>
          <w:spacing w:val="-3"/>
          <w:szCs w:val="24"/>
        </w:rPr>
        <w:t>[Rule 62-210.300, F.A.C.]</w:t>
      </w:r>
    </w:p>
    <w:p w:rsidR="00E35DB4" w:rsidRPr="004E3A27" w:rsidRDefault="00E35DB4"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35DB4" w:rsidRPr="004E3A27" w:rsidRDefault="00DC7E33"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4</w:t>
      </w:r>
      <w:r w:rsidR="00E35DB4" w:rsidRPr="004E3A27">
        <w:rPr>
          <w:rFonts w:ascii="Times New Roman" w:hAnsi="Times New Roman"/>
          <w:spacing w:val="-3"/>
          <w:szCs w:val="24"/>
        </w:rPr>
        <w:t>.</w:t>
      </w:r>
      <w:r w:rsidR="00B50232">
        <w:rPr>
          <w:rFonts w:ascii="Times New Roman" w:hAnsi="Times New Roman"/>
          <w:spacing w:val="-3"/>
          <w:szCs w:val="24"/>
        </w:rPr>
        <w:tab/>
      </w:r>
      <w:r w:rsidR="00E35DB4" w:rsidRPr="004E3A27">
        <w:rPr>
          <w:rFonts w:ascii="Times New Roman" w:hAnsi="Times New Roman"/>
          <w:spacing w:val="-3"/>
          <w:szCs w:val="24"/>
        </w:rPr>
        <w:t xml:space="preserve">In order to exempt the facility from Particulate RACT, </w:t>
      </w:r>
      <w:r w:rsidR="004C2868">
        <w:rPr>
          <w:rFonts w:ascii="Times New Roman" w:hAnsi="Times New Roman"/>
          <w:spacing w:val="-3"/>
          <w:szCs w:val="24"/>
        </w:rPr>
        <w:t xml:space="preserve">the </w:t>
      </w:r>
      <w:r w:rsidR="00E35DB4" w:rsidRPr="004E3A27">
        <w:rPr>
          <w:rFonts w:ascii="Times New Roman" w:hAnsi="Times New Roman"/>
          <w:spacing w:val="-3"/>
          <w:szCs w:val="24"/>
        </w:rPr>
        <w:t>maximum allowable particulate matter</w:t>
      </w:r>
      <w:r w:rsidR="00F13924">
        <w:rPr>
          <w:rFonts w:ascii="Times New Roman" w:hAnsi="Times New Roman"/>
          <w:spacing w:val="-3"/>
          <w:szCs w:val="24"/>
        </w:rPr>
        <w:t xml:space="preserve"> (PM) </w:t>
      </w:r>
      <w:r w:rsidR="00E35DB4" w:rsidRPr="004E3A27">
        <w:rPr>
          <w:rFonts w:ascii="Times New Roman" w:hAnsi="Times New Roman"/>
          <w:spacing w:val="-3"/>
          <w:szCs w:val="24"/>
        </w:rPr>
        <w:t xml:space="preserve">emissions from the facility in total shall not exceed more than 4.4 pounds in any given hour and 10.3 tons in any 12 consecutive month </w:t>
      </w:r>
      <w:proofErr w:type="gramStart"/>
      <w:r w:rsidR="00E35DB4" w:rsidRPr="004E3A27">
        <w:rPr>
          <w:rFonts w:ascii="Times New Roman" w:hAnsi="Times New Roman"/>
          <w:spacing w:val="-3"/>
          <w:szCs w:val="24"/>
        </w:rPr>
        <w:t>period</w:t>
      </w:r>
      <w:proofErr w:type="gramEnd"/>
      <w:r w:rsidR="00E35DB4" w:rsidRPr="004E3A27">
        <w:rPr>
          <w:rFonts w:ascii="Times New Roman" w:hAnsi="Times New Roman"/>
          <w:spacing w:val="-3"/>
          <w:szCs w:val="24"/>
        </w:rPr>
        <w:t>.  [Rule 62-296.700(2</w:t>
      </w:r>
      <w:proofErr w:type="gramStart"/>
      <w:r w:rsidR="00E35DB4" w:rsidRPr="004E3A27">
        <w:rPr>
          <w:rFonts w:ascii="Times New Roman" w:hAnsi="Times New Roman"/>
          <w:spacing w:val="-3"/>
          <w:szCs w:val="24"/>
        </w:rPr>
        <w:t>)(</w:t>
      </w:r>
      <w:proofErr w:type="gramEnd"/>
      <w:r w:rsidR="00E35DB4" w:rsidRPr="004E3A27">
        <w:rPr>
          <w:rFonts w:ascii="Times New Roman" w:hAnsi="Times New Roman"/>
          <w:spacing w:val="-3"/>
          <w:szCs w:val="24"/>
        </w:rPr>
        <w:t>a), F.A.C.</w:t>
      </w:r>
      <w:r w:rsidR="00D16CC7" w:rsidRPr="004E3A27">
        <w:rPr>
          <w:rFonts w:ascii="Times New Roman" w:hAnsi="Times New Roman"/>
          <w:spacing w:val="-3"/>
          <w:szCs w:val="24"/>
        </w:rPr>
        <w:t xml:space="preserve"> and </w:t>
      </w:r>
      <w:r w:rsidR="001404C3">
        <w:rPr>
          <w:rFonts w:ascii="Times New Roman" w:hAnsi="Times New Roman"/>
          <w:spacing w:val="-3"/>
          <w:szCs w:val="24"/>
        </w:rPr>
        <w:t>Permit No</w:t>
      </w:r>
      <w:r w:rsidR="009251D6">
        <w:rPr>
          <w:rFonts w:ascii="Times New Roman" w:hAnsi="Times New Roman"/>
          <w:spacing w:val="-3"/>
          <w:szCs w:val="24"/>
        </w:rPr>
        <w:t xml:space="preserve">.  </w:t>
      </w:r>
      <w:r w:rsidR="00D16CC7" w:rsidRPr="004E3A27">
        <w:rPr>
          <w:rFonts w:ascii="Times New Roman" w:hAnsi="Times New Roman"/>
          <w:spacing w:val="-3"/>
          <w:szCs w:val="24"/>
        </w:rPr>
        <w:t>AC29-259430</w:t>
      </w:r>
      <w:r w:rsidR="00E35DB4" w:rsidRPr="004E3A27">
        <w:rPr>
          <w:rFonts w:ascii="Times New Roman" w:hAnsi="Times New Roman"/>
          <w:spacing w:val="-3"/>
          <w:szCs w:val="24"/>
        </w:rPr>
        <w:t>]</w:t>
      </w:r>
    </w:p>
    <w:p w:rsidR="00E35DB4" w:rsidRPr="004E3A27" w:rsidRDefault="00E35DB4"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46784" w:rsidRDefault="00DC7E33"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5</w:t>
      </w:r>
      <w:r w:rsidR="00E35DB4" w:rsidRPr="004E3A27">
        <w:rPr>
          <w:rFonts w:ascii="Times New Roman" w:hAnsi="Times New Roman"/>
          <w:spacing w:val="-3"/>
          <w:szCs w:val="24"/>
        </w:rPr>
        <w:t>.</w:t>
      </w:r>
      <w:r w:rsidR="00B50232">
        <w:rPr>
          <w:rFonts w:ascii="Times New Roman" w:hAnsi="Times New Roman"/>
          <w:spacing w:val="-3"/>
          <w:szCs w:val="24"/>
        </w:rPr>
        <w:tab/>
      </w:r>
      <w:r w:rsidR="00E35DB4" w:rsidRPr="004E3A27">
        <w:rPr>
          <w:rFonts w:ascii="Times New Roman" w:hAnsi="Times New Roman"/>
          <w:spacing w:val="-3"/>
          <w:szCs w:val="24"/>
        </w:rPr>
        <w:t xml:space="preserve">The </w:t>
      </w:r>
      <w:proofErr w:type="spellStart"/>
      <w:r w:rsidR="00E35DB4" w:rsidRPr="004E3A27">
        <w:rPr>
          <w:rFonts w:ascii="Times New Roman" w:hAnsi="Times New Roman"/>
          <w:spacing w:val="-3"/>
          <w:szCs w:val="24"/>
        </w:rPr>
        <w:t>permittee</w:t>
      </w:r>
      <w:proofErr w:type="spellEnd"/>
      <w:r w:rsidR="00E35DB4" w:rsidRPr="004E3A27">
        <w:rPr>
          <w:rFonts w:ascii="Times New Roman" w:hAnsi="Times New Roman"/>
          <w:spacing w:val="-3"/>
          <w:szCs w:val="24"/>
        </w:rPr>
        <w:t xml:space="preserve"> shall not cause, let, permit, suffer, or allow to be discharged into the atmosphere any air pollutants from the retreading operation, </w:t>
      </w:r>
      <w:r w:rsidR="00046784">
        <w:rPr>
          <w:rFonts w:ascii="Times New Roman" w:hAnsi="Times New Roman"/>
          <w:spacing w:val="-3"/>
          <w:szCs w:val="24"/>
        </w:rPr>
        <w:t xml:space="preserve">which </w:t>
      </w:r>
      <w:r w:rsidR="00E35DB4" w:rsidRPr="004E3A27">
        <w:rPr>
          <w:rFonts w:ascii="Times New Roman" w:hAnsi="Times New Roman"/>
          <w:spacing w:val="-3"/>
          <w:szCs w:val="24"/>
        </w:rPr>
        <w:t xml:space="preserve">the opacity is equal to or </w:t>
      </w:r>
      <w:r w:rsidR="002E50A5">
        <w:rPr>
          <w:rFonts w:ascii="Times New Roman" w:hAnsi="Times New Roman"/>
          <w:spacing w:val="-3"/>
          <w:szCs w:val="24"/>
        </w:rPr>
        <w:t>greater than 5% opacity</w:t>
      </w:r>
      <w:r w:rsidR="009251D6">
        <w:rPr>
          <w:rFonts w:ascii="Times New Roman" w:hAnsi="Times New Roman"/>
          <w:spacing w:val="-3"/>
          <w:szCs w:val="24"/>
        </w:rPr>
        <w:t>.</w:t>
      </w:r>
    </w:p>
    <w:p w:rsidR="00E35DB4" w:rsidRDefault="002E50A5"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w:t>
      </w:r>
      <w:r w:rsidR="00EE555E" w:rsidRPr="004E3A27">
        <w:rPr>
          <w:rFonts w:ascii="Times New Roman" w:hAnsi="Times New Roman"/>
          <w:spacing w:val="-3"/>
          <w:szCs w:val="24"/>
        </w:rPr>
        <w:t>Rule 62-4.070(3), F.A.C.</w:t>
      </w:r>
      <w:r w:rsidR="00A962DE">
        <w:rPr>
          <w:rFonts w:ascii="Times New Roman" w:hAnsi="Times New Roman"/>
          <w:spacing w:val="-3"/>
          <w:szCs w:val="24"/>
        </w:rPr>
        <w:t xml:space="preserve"> and Rule 1-3.52, Rules of the EPC</w:t>
      </w:r>
      <w:r w:rsidR="00E35DB4" w:rsidRPr="004E3A27">
        <w:rPr>
          <w:rFonts w:ascii="Times New Roman" w:hAnsi="Times New Roman"/>
          <w:spacing w:val="-3"/>
          <w:szCs w:val="24"/>
        </w:rPr>
        <w:t>]</w:t>
      </w:r>
      <w:r w:rsidR="0008754B">
        <w:rPr>
          <w:rFonts w:ascii="Times New Roman" w:hAnsi="Times New Roman"/>
          <w:spacing w:val="-3"/>
          <w:szCs w:val="24"/>
        </w:rPr>
        <w:t xml:space="preserve"> </w:t>
      </w:r>
    </w:p>
    <w:p w:rsidR="007F6D27" w:rsidRPr="004E3A27" w:rsidRDefault="007F6D27"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35DB4" w:rsidRPr="004E3A27" w:rsidRDefault="00DC7E33"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6</w:t>
      </w:r>
      <w:r w:rsidR="00E35DB4" w:rsidRPr="004E3A27">
        <w:rPr>
          <w:rFonts w:ascii="Times New Roman" w:hAnsi="Times New Roman"/>
          <w:spacing w:val="-3"/>
          <w:szCs w:val="24"/>
        </w:rPr>
        <w:t>.</w:t>
      </w:r>
      <w:r w:rsidR="00B50232">
        <w:rPr>
          <w:rFonts w:ascii="Times New Roman" w:hAnsi="Times New Roman"/>
          <w:spacing w:val="-3"/>
          <w:szCs w:val="24"/>
        </w:rPr>
        <w:tab/>
      </w:r>
      <w:r w:rsidR="00E35DB4" w:rsidRPr="004E3A27">
        <w:rPr>
          <w:rFonts w:ascii="Times New Roman" w:hAnsi="Times New Roman"/>
          <w:spacing w:val="-3"/>
          <w:szCs w:val="24"/>
        </w:rPr>
        <w:t xml:space="preserve">The </w:t>
      </w:r>
      <w:proofErr w:type="spellStart"/>
      <w:r w:rsidR="00E35DB4" w:rsidRPr="004E3A27">
        <w:rPr>
          <w:rFonts w:ascii="Times New Roman" w:hAnsi="Times New Roman"/>
          <w:spacing w:val="-3"/>
          <w:szCs w:val="24"/>
        </w:rPr>
        <w:t>permittee</w:t>
      </w:r>
      <w:proofErr w:type="spellEnd"/>
      <w:r w:rsidR="00E35DB4" w:rsidRPr="004E3A27">
        <w:rPr>
          <w:rFonts w:ascii="Times New Roman" w:hAnsi="Times New Roman"/>
          <w:spacing w:val="-3"/>
          <w:szCs w:val="24"/>
        </w:rPr>
        <w:t xml:space="preserve"> shall not cause, suffer, allow or permit the discharge of air pollutants which cause or contribute to an objectionable odor</w:t>
      </w:r>
      <w:r w:rsidR="009251D6" w:rsidRPr="004E3A27">
        <w:rPr>
          <w:rFonts w:ascii="Times New Roman" w:hAnsi="Times New Roman"/>
          <w:spacing w:val="-3"/>
          <w:szCs w:val="24"/>
        </w:rPr>
        <w:t xml:space="preserve">.  </w:t>
      </w:r>
      <w:r w:rsidR="00E35DB4" w:rsidRPr="004E3A27">
        <w:rPr>
          <w:rFonts w:ascii="Times New Roman" w:hAnsi="Times New Roman"/>
          <w:spacing w:val="-3"/>
          <w:szCs w:val="24"/>
        </w:rPr>
        <w:t>[Rule 62-296.320, F.A.C.]</w:t>
      </w:r>
    </w:p>
    <w:p w:rsidR="00E35DB4" w:rsidRPr="004E3A27" w:rsidRDefault="00E35DB4"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35DB4" w:rsidRPr="004E3A27" w:rsidRDefault="00DC7E33"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7</w:t>
      </w:r>
      <w:r w:rsidR="00E35DB4" w:rsidRPr="004E3A27">
        <w:rPr>
          <w:rFonts w:ascii="Times New Roman" w:hAnsi="Times New Roman"/>
          <w:spacing w:val="-3"/>
          <w:szCs w:val="24"/>
        </w:rPr>
        <w:t>.</w:t>
      </w:r>
      <w:r w:rsidR="00E35DB4" w:rsidRPr="004E3A27">
        <w:rPr>
          <w:rFonts w:ascii="Times New Roman" w:hAnsi="Times New Roman"/>
          <w:spacing w:val="-3"/>
          <w:szCs w:val="24"/>
        </w:rPr>
        <w:tab/>
        <w:t xml:space="preserve"> In order to ensure compliance with the emission limitations in Specific Condition Nos. 4, 5 and 6 the following restrictions shall apply: [Rule 62-4.070(3), F.A.C. and </w:t>
      </w:r>
      <w:r w:rsidR="001404C3">
        <w:rPr>
          <w:rFonts w:ascii="Times New Roman" w:hAnsi="Times New Roman"/>
          <w:spacing w:val="-3"/>
          <w:szCs w:val="24"/>
        </w:rPr>
        <w:t>Permit No</w:t>
      </w:r>
      <w:r w:rsidR="009251D6">
        <w:rPr>
          <w:rFonts w:ascii="Times New Roman" w:hAnsi="Times New Roman"/>
          <w:spacing w:val="-3"/>
          <w:szCs w:val="24"/>
        </w:rPr>
        <w:t xml:space="preserve">.  </w:t>
      </w:r>
      <w:r w:rsidR="00E35DB4" w:rsidRPr="004E3A27">
        <w:rPr>
          <w:rFonts w:ascii="Times New Roman" w:hAnsi="Times New Roman"/>
          <w:spacing w:val="-3"/>
          <w:szCs w:val="24"/>
        </w:rPr>
        <w:t xml:space="preserve">AC29-259430] </w:t>
      </w:r>
    </w:p>
    <w:p w:rsidR="00E35DB4" w:rsidRPr="004E3A27" w:rsidRDefault="00E35DB4"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35DB4" w:rsidRPr="004E3A27" w:rsidRDefault="00E35DB4" w:rsidP="00E35DB4">
      <w:pPr>
        <w:numPr>
          <w:ilvl w:val="0"/>
          <w:numId w:val="5"/>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Process rate of tire grinding/buffing: 28 tires</w:t>
      </w:r>
      <w:r w:rsidR="004D5590">
        <w:rPr>
          <w:rFonts w:ascii="Times New Roman" w:hAnsi="Times New Roman"/>
          <w:spacing w:val="-3"/>
          <w:szCs w:val="24"/>
        </w:rPr>
        <w:t xml:space="preserve"> per hour</w:t>
      </w:r>
    </w:p>
    <w:p w:rsidR="00E35DB4" w:rsidRPr="004E3A27" w:rsidRDefault="00E35DB4" w:rsidP="00E35DB4">
      <w:pPr>
        <w:numPr>
          <w:ilvl w:val="0"/>
          <w:numId w:val="5"/>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Amount of material buffed: Approximately 16 </w:t>
      </w:r>
      <w:r w:rsidR="004D5590">
        <w:rPr>
          <w:rFonts w:ascii="Times New Roman" w:hAnsi="Times New Roman"/>
          <w:spacing w:val="-3"/>
          <w:szCs w:val="24"/>
        </w:rPr>
        <w:t xml:space="preserve">pounds per </w:t>
      </w:r>
      <w:r w:rsidRPr="004E3A27">
        <w:rPr>
          <w:rFonts w:ascii="Times New Roman" w:hAnsi="Times New Roman"/>
          <w:spacing w:val="-3"/>
          <w:szCs w:val="24"/>
        </w:rPr>
        <w:t>tire</w:t>
      </w:r>
    </w:p>
    <w:p w:rsidR="00E35DB4" w:rsidRPr="004E3A27" w:rsidRDefault="00E35DB4" w:rsidP="00E35DB4">
      <w:pPr>
        <w:numPr>
          <w:ilvl w:val="0"/>
          <w:numId w:val="5"/>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All dust laden air from the buffing operation shall be </w:t>
      </w:r>
      <w:r w:rsidR="006D3AFF" w:rsidRPr="004E3A27">
        <w:rPr>
          <w:rFonts w:ascii="Times New Roman" w:hAnsi="Times New Roman"/>
          <w:spacing w:val="-3"/>
          <w:szCs w:val="24"/>
        </w:rPr>
        <w:t>collected and discharged directly to a vented trailer.</w:t>
      </w:r>
    </w:p>
    <w:p w:rsidR="00E35DB4" w:rsidRPr="004E3A27" w:rsidRDefault="00E35DB4" w:rsidP="00E35DB4">
      <w:pPr>
        <w:numPr>
          <w:ilvl w:val="0"/>
          <w:numId w:val="5"/>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The hours of operation for the buffing </w:t>
      </w:r>
      <w:r w:rsidR="00A3084A" w:rsidRPr="004E3A27">
        <w:rPr>
          <w:rFonts w:ascii="Times New Roman" w:hAnsi="Times New Roman"/>
          <w:spacing w:val="-3"/>
          <w:szCs w:val="24"/>
        </w:rPr>
        <w:t xml:space="preserve">operation </w:t>
      </w:r>
      <w:r w:rsidRPr="004E3A27">
        <w:rPr>
          <w:rFonts w:ascii="Times New Roman" w:hAnsi="Times New Roman"/>
          <w:spacing w:val="-3"/>
          <w:szCs w:val="24"/>
        </w:rPr>
        <w:t>shall not exceed 4</w:t>
      </w:r>
      <w:r w:rsidR="00A962DE">
        <w:rPr>
          <w:rFonts w:ascii="Times New Roman" w:hAnsi="Times New Roman"/>
          <w:spacing w:val="-3"/>
          <w:szCs w:val="24"/>
        </w:rPr>
        <w:t>,</w:t>
      </w:r>
      <w:r w:rsidRPr="004E3A27">
        <w:rPr>
          <w:rFonts w:ascii="Times New Roman" w:hAnsi="Times New Roman"/>
          <w:spacing w:val="-3"/>
          <w:szCs w:val="24"/>
        </w:rPr>
        <w:t xml:space="preserve">680 </w:t>
      </w:r>
      <w:r w:rsidR="00386D4D">
        <w:rPr>
          <w:rFonts w:ascii="Times New Roman" w:hAnsi="Times New Roman"/>
          <w:spacing w:val="-3"/>
          <w:szCs w:val="24"/>
        </w:rPr>
        <w:t xml:space="preserve">hours </w:t>
      </w:r>
      <w:r w:rsidRPr="004E3A27">
        <w:rPr>
          <w:rFonts w:ascii="Times New Roman" w:hAnsi="Times New Roman"/>
          <w:spacing w:val="-3"/>
          <w:szCs w:val="24"/>
        </w:rPr>
        <w:t xml:space="preserve">for any 12 consecutive month </w:t>
      </w:r>
      <w:proofErr w:type="gramStart"/>
      <w:r w:rsidRPr="004E3A27">
        <w:rPr>
          <w:rFonts w:ascii="Times New Roman" w:hAnsi="Times New Roman"/>
          <w:spacing w:val="-3"/>
          <w:szCs w:val="24"/>
        </w:rPr>
        <w:t>period</w:t>
      </w:r>
      <w:proofErr w:type="gramEnd"/>
      <w:r w:rsidRPr="004E3A27">
        <w:rPr>
          <w:rFonts w:ascii="Times New Roman" w:hAnsi="Times New Roman"/>
          <w:spacing w:val="-3"/>
          <w:szCs w:val="24"/>
        </w:rPr>
        <w:t xml:space="preserve">. </w:t>
      </w:r>
    </w:p>
    <w:p w:rsidR="00E35DB4" w:rsidRPr="004E3A27" w:rsidRDefault="00E35DB4" w:rsidP="00E35DB4">
      <w:pPr>
        <w:numPr>
          <w:ilvl w:val="0"/>
          <w:numId w:val="5"/>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All paint used in c</w:t>
      </w:r>
      <w:r w:rsidR="006D3AFF" w:rsidRPr="004E3A27">
        <w:rPr>
          <w:rFonts w:ascii="Times New Roman" w:hAnsi="Times New Roman"/>
          <w:spacing w:val="-3"/>
          <w:szCs w:val="24"/>
        </w:rPr>
        <w:t>oating the tires</w:t>
      </w:r>
      <w:r w:rsidR="003A075B">
        <w:rPr>
          <w:rFonts w:ascii="Times New Roman" w:hAnsi="Times New Roman"/>
          <w:spacing w:val="-3"/>
          <w:szCs w:val="24"/>
        </w:rPr>
        <w:t>, wheels, and rims</w:t>
      </w:r>
      <w:r w:rsidR="006D3AFF" w:rsidRPr="004E3A27">
        <w:rPr>
          <w:rFonts w:ascii="Times New Roman" w:hAnsi="Times New Roman"/>
          <w:spacing w:val="-3"/>
          <w:szCs w:val="24"/>
        </w:rPr>
        <w:t xml:space="preserve"> shall be water-</w:t>
      </w:r>
      <w:r w:rsidRPr="004E3A27">
        <w:rPr>
          <w:rFonts w:ascii="Times New Roman" w:hAnsi="Times New Roman"/>
          <w:spacing w:val="-3"/>
          <w:szCs w:val="24"/>
        </w:rPr>
        <w:t xml:space="preserve">based. </w:t>
      </w:r>
      <w:r w:rsidR="001F27EE">
        <w:rPr>
          <w:rFonts w:ascii="Times New Roman" w:hAnsi="Times New Roman"/>
          <w:spacing w:val="-3"/>
          <w:szCs w:val="24"/>
        </w:rPr>
        <w:t xml:space="preserve"> </w:t>
      </w:r>
    </w:p>
    <w:p w:rsidR="00E35DB4" w:rsidRPr="004E3A27" w:rsidRDefault="00E35DB4"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D5590" w:rsidRDefault="00DC7E33"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8</w:t>
      </w:r>
      <w:r w:rsidR="0036426A" w:rsidRPr="004E3A27">
        <w:rPr>
          <w:rFonts w:ascii="Times New Roman" w:hAnsi="Times New Roman"/>
          <w:spacing w:val="-3"/>
          <w:szCs w:val="24"/>
        </w:rPr>
        <w:t>.</w:t>
      </w:r>
      <w:r w:rsidR="00B50232">
        <w:rPr>
          <w:rFonts w:ascii="Times New Roman" w:hAnsi="Times New Roman"/>
          <w:spacing w:val="-3"/>
          <w:szCs w:val="24"/>
        </w:rPr>
        <w:tab/>
      </w:r>
      <w:r w:rsidR="0036426A" w:rsidRPr="004E3A27">
        <w:rPr>
          <w:rFonts w:ascii="Times New Roman" w:hAnsi="Times New Roman"/>
          <w:spacing w:val="-3"/>
          <w:szCs w:val="24"/>
        </w:rPr>
        <w:t>Test the</w:t>
      </w:r>
      <w:r w:rsidR="00E35DB4" w:rsidRPr="004E3A27">
        <w:rPr>
          <w:rFonts w:ascii="Times New Roman" w:hAnsi="Times New Roman"/>
          <w:spacing w:val="-3"/>
          <w:szCs w:val="24"/>
        </w:rPr>
        <w:t xml:space="preserve"> exhaust </w:t>
      </w:r>
      <w:r w:rsidR="0036426A" w:rsidRPr="004E3A27">
        <w:rPr>
          <w:rFonts w:ascii="Times New Roman" w:hAnsi="Times New Roman"/>
          <w:spacing w:val="-3"/>
          <w:szCs w:val="24"/>
        </w:rPr>
        <w:t xml:space="preserve">from the collection trailer </w:t>
      </w:r>
      <w:r w:rsidR="00FE51BB" w:rsidRPr="004E3A27">
        <w:rPr>
          <w:rFonts w:ascii="Times New Roman" w:hAnsi="Times New Roman"/>
          <w:spacing w:val="-3"/>
          <w:szCs w:val="24"/>
        </w:rPr>
        <w:t xml:space="preserve">for visible emissions </w:t>
      </w:r>
      <w:r w:rsidR="003840EE">
        <w:rPr>
          <w:rFonts w:ascii="Times New Roman" w:hAnsi="Times New Roman"/>
          <w:spacing w:val="-3"/>
          <w:szCs w:val="24"/>
        </w:rPr>
        <w:t>once per federal fiscal year (October 1 – September 30)</w:t>
      </w:r>
      <w:r w:rsidR="00046784" w:rsidRPr="00046784">
        <w:rPr>
          <w:rFonts w:ascii="Times New Roman" w:hAnsi="Times New Roman"/>
          <w:spacing w:val="-3"/>
          <w:szCs w:val="24"/>
        </w:rPr>
        <w:t xml:space="preserve"> </w:t>
      </w:r>
      <w:r w:rsidR="00046784">
        <w:rPr>
          <w:rFonts w:ascii="Times New Roman" w:hAnsi="Times New Roman"/>
          <w:spacing w:val="-3"/>
          <w:szCs w:val="24"/>
        </w:rPr>
        <w:t xml:space="preserve">with a target date of </w:t>
      </w:r>
      <w:r w:rsidR="00046784" w:rsidRPr="00E022EA">
        <w:rPr>
          <w:rFonts w:ascii="Times New Roman" w:hAnsi="Times New Roman"/>
          <w:spacing w:val="-3"/>
          <w:szCs w:val="24"/>
        </w:rPr>
        <w:t>March 25</w:t>
      </w:r>
      <w:r w:rsidR="00046784" w:rsidRPr="00046784">
        <w:rPr>
          <w:rFonts w:ascii="Times New Roman" w:hAnsi="Times New Roman"/>
          <w:spacing w:val="-3"/>
          <w:szCs w:val="24"/>
          <w:vertAlign w:val="superscript"/>
        </w:rPr>
        <w:t>th</w:t>
      </w:r>
      <w:r w:rsidR="00FE51BB" w:rsidRPr="004E3A27">
        <w:rPr>
          <w:rFonts w:ascii="Times New Roman" w:hAnsi="Times New Roman"/>
          <w:spacing w:val="-3"/>
          <w:szCs w:val="24"/>
        </w:rPr>
        <w:t xml:space="preserve">. </w:t>
      </w:r>
      <w:r w:rsidR="00E35DB4" w:rsidRPr="004E3A27">
        <w:rPr>
          <w:rFonts w:ascii="Times New Roman" w:hAnsi="Times New Roman"/>
          <w:spacing w:val="-3"/>
          <w:szCs w:val="24"/>
        </w:rPr>
        <w:t xml:space="preserve"> The Method 9 test observation period</w:t>
      </w:r>
      <w:r w:rsidR="00E57E33" w:rsidRPr="004E3A27">
        <w:rPr>
          <w:rFonts w:ascii="Times New Roman" w:hAnsi="Times New Roman"/>
          <w:spacing w:val="-3"/>
          <w:szCs w:val="24"/>
        </w:rPr>
        <w:t xml:space="preserve"> on this source shall be at least thirty (30) minutes and shall be conducted under the operating conditions specified in Specific Condition No. </w:t>
      </w:r>
      <w:r w:rsidR="0020241B" w:rsidRPr="004E3A27">
        <w:rPr>
          <w:rFonts w:ascii="Times New Roman" w:hAnsi="Times New Roman"/>
          <w:spacing w:val="-3"/>
          <w:szCs w:val="24"/>
        </w:rPr>
        <w:t>1</w:t>
      </w:r>
      <w:r>
        <w:rPr>
          <w:rFonts w:ascii="Times New Roman" w:hAnsi="Times New Roman"/>
          <w:spacing w:val="-3"/>
          <w:szCs w:val="24"/>
        </w:rPr>
        <w:t>0</w:t>
      </w:r>
      <w:r w:rsidR="00E57E33" w:rsidRPr="004E3A27">
        <w:rPr>
          <w:rFonts w:ascii="Times New Roman" w:hAnsi="Times New Roman"/>
          <w:spacing w:val="-3"/>
          <w:szCs w:val="24"/>
        </w:rPr>
        <w:t>.  Two copies of the test data shall be submitted to the Air Management Division of the Environmental Protection Commission of Hillsborough County within 45 days of testing.</w:t>
      </w:r>
    </w:p>
    <w:p w:rsidR="00E57E33" w:rsidRDefault="007E0DF0"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[Rule 62-297.310 and 62-4.070(3), F.A.C.]</w:t>
      </w:r>
    </w:p>
    <w:p w:rsidR="00F05477" w:rsidRDefault="00F05477"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57E33" w:rsidRDefault="00DC7E33"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9</w:t>
      </w:r>
      <w:r w:rsidR="00247CAC"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Compliance with the emission limitations of Specific Condition No</w:t>
      </w:r>
      <w:r w:rsidR="007864D0" w:rsidRPr="004E3A27">
        <w:rPr>
          <w:rFonts w:ascii="Times New Roman" w:hAnsi="Times New Roman"/>
          <w:spacing w:val="-3"/>
          <w:szCs w:val="24"/>
        </w:rPr>
        <w:t xml:space="preserve">. </w:t>
      </w:r>
      <w:r>
        <w:rPr>
          <w:rFonts w:ascii="Times New Roman" w:hAnsi="Times New Roman"/>
          <w:spacing w:val="-3"/>
          <w:szCs w:val="24"/>
        </w:rPr>
        <w:t>5</w:t>
      </w:r>
      <w:r w:rsidR="00E57E33" w:rsidRPr="004E3A27">
        <w:rPr>
          <w:rFonts w:ascii="Times New Roman" w:hAnsi="Times New Roman"/>
          <w:spacing w:val="-3"/>
          <w:szCs w:val="24"/>
        </w:rPr>
        <w:t xml:space="preserve"> shall be determ</w:t>
      </w:r>
      <w:r w:rsidR="005C2A7D">
        <w:rPr>
          <w:rFonts w:ascii="Times New Roman" w:hAnsi="Times New Roman"/>
          <w:spacing w:val="-3"/>
          <w:szCs w:val="24"/>
        </w:rPr>
        <w:t xml:space="preserve">ined using EPA Method </w:t>
      </w:r>
      <w:r w:rsidR="00E57E33" w:rsidRPr="004E3A27">
        <w:rPr>
          <w:rFonts w:ascii="Times New Roman" w:hAnsi="Times New Roman"/>
          <w:spacing w:val="-3"/>
          <w:szCs w:val="24"/>
        </w:rPr>
        <w:t xml:space="preserve">9 contained in 40 CFR 60, Appendix A and adopted by reference in Rule 62-297, F.A.C.  </w:t>
      </w:r>
      <w:r w:rsidR="007E0DF0" w:rsidRPr="004E3A27">
        <w:rPr>
          <w:rFonts w:ascii="Times New Roman" w:hAnsi="Times New Roman"/>
          <w:spacing w:val="-3"/>
          <w:szCs w:val="24"/>
        </w:rPr>
        <w:t>[Rule 62-297, F.A.C.]</w:t>
      </w:r>
    </w:p>
    <w:p w:rsidR="007D7A9E" w:rsidRPr="004E3A27" w:rsidRDefault="00247CAC"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lastRenderedPageBreak/>
        <w:t>1</w:t>
      </w:r>
      <w:r w:rsidR="00DC7E33">
        <w:rPr>
          <w:rFonts w:ascii="Times New Roman" w:hAnsi="Times New Roman"/>
          <w:spacing w:val="-3"/>
          <w:szCs w:val="24"/>
        </w:rPr>
        <w:t>0</w:t>
      </w:r>
      <w:r w:rsidRPr="004E3A27">
        <w:rPr>
          <w:rFonts w:ascii="Times New Roman" w:hAnsi="Times New Roman"/>
          <w:spacing w:val="-3"/>
          <w:szCs w:val="24"/>
        </w:rPr>
        <w:t>.</w:t>
      </w:r>
      <w:r w:rsidR="00B50232">
        <w:rPr>
          <w:rFonts w:ascii="Times New Roman" w:hAnsi="Times New Roman"/>
          <w:spacing w:val="-3"/>
          <w:szCs w:val="24"/>
        </w:rPr>
        <w:tab/>
      </w:r>
      <w:proofErr w:type="gramStart"/>
      <w:r w:rsidR="00E57E33" w:rsidRPr="004E3A27">
        <w:rPr>
          <w:rFonts w:ascii="Times New Roman" w:hAnsi="Times New Roman"/>
          <w:spacing w:val="-3"/>
          <w:szCs w:val="24"/>
        </w:rPr>
        <w:t>Testing</w:t>
      </w:r>
      <w:proofErr w:type="gramEnd"/>
      <w:r w:rsidR="00E57E33" w:rsidRPr="004E3A27">
        <w:rPr>
          <w:rFonts w:ascii="Times New Roman" w:hAnsi="Times New Roman"/>
          <w:spacing w:val="-3"/>
          <w:szCs w:val="24"/>
        </w:rPr>
        <w:t xml:space="preserve"> of emissions </w:t>
      </w:r>
      <w:r w:rsidR="0020241B" w:rsidRPr="004E3A27">
        <w:rPr>
          <w:rFonts w:ascii="Times New Roman" w:hAnsi="Times New Roman"/>
          <w:spacing w:val="-3"/>
          <w:szCs w:val="24"/>
        </w:rPr>
        <w:t xml:space="preserve">from the buffing operation </w:t>
      </w:r>
      <w:r w:rsidR="00E57E33" w:rsidRPr="004E3A27">
        <w:rPr>
          <w:rFonts w:ascii="Times New Roman" w:hAnsi="Times New Roman"/>
          <w:spacing w:val="-3"/>
          <w:szCs w:val="24"/>
        </w:rPr>
        <w:t xml:space="preserve">shall be conducted with the source operating at capacity.  Capacity is defined as 90-100% of the buffing rate </w:t>
      </w:r>
      <w:proofErr w:type="gramStart"/>
      <w:r w:rsidR="00E57E33" w:rsidRPr="004E3A27">
        <w:rPr>
          <w:rFonts w:ascii="Times New Roman" w:hAnsi="Times New Roman"/>
          <w:spacing w:val="-3"/>
          <w:szCs w:val="24"/>
        </w:rPr>
        <w:t>of 28 tires/hr</w:t>
      </w:r>
      <w:proofErr w:type="gramEnd"/>
      <w:r w:rsidR="00E57E33" w:rsidRPr="004E3A27">
        <w:rPr>
          <w:rFonts w:ascii="Times New Roman" w:hAnsi="Times New Roman"/>
          <w:spacing w:val="-3"/>
          <w:szCs w:val="24"/>
        </w:rPr>
        <w:t>.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w:t>
      </w:r>
      <w:r w:rsidR="00925094" w:rsidRPr="004E3A27">
        <w:rPr>
          <w:rFonts w:ascii="Times New Roman" w:hAnsi="Times New Roman"/>
          <w:spacing w:val="-3"/>
          <w:szCs w:val="24"/>
        </w:rPr>
        <w:t xml:space="preserve">n fifteen days for purposes of </w:t>
      </w:r>
      <w:r w:rsidR="00E57E33" w:rsidRPr="004E3A27">
        <w:rPr>
          <w:rFonts w:ascii="Times New Roman" w:hAnsi="Times New Roman"/>
          <w:spacing w:val="-3"/>
          <w:szCs w:val="24"/>
        </w:rPr>
        <w:t xml:space="preserve">additional compliance testing to regain the rated capacity in the permit, with prior notification to the EPC.  At no time is the buffing rate to exceed 28 tires per hour. </w:t>
      </w:r>
      <w:r w:rsidR="0020241B" w:rsidRPr="004E3A27">
        <w:rPr>
          <w:rFonts w:ascii="Times New Roman" w:hAnsi="Times New Roman"/>
          <w:spacing w:val="-3"/>
          <w:szCs w:val="24"/>
        </w:rPr>
        <w:t xml:space="preserve">The following </w:t>
      </w:r>
      <w:r w:rsidR="007D7A9E" w:rsidRPr="004E3A27">
        <w:rPr>
          <w:rFonts w:ascii="Times New Roman" w:hAnsi="Times New Roman"/>
          <w:spacing w:val="-3"/>
          <w:szCs w:val="24"/>
        </w:rPr>
        <w:t>specifications for visible emission testing shall be followed:</w:t>
      </w:r>
    </w:p>
    <w:p w:rsidR="00FD7290" w:rsidRPr="004E3A27" w:rsidRDefault="00FD7290"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[Rules 62-4.070(3) and 62-297.310(2</w:t>
      </w:r>
      <w:proofErr w:type="gramStart"/>
      <w:r w:rsidRPr="004E3A27">
        <w:rPr>
          <w:rFonts w:ascii="Times New Roman" w:hAnsi="Times New Roman"/>
          <w:spacing w:val="-3"/>
          <w:szCs w:val="24"/>
        </w:rPr>
        <w:t>)(</w:t>
      </w:r>
      <w:proofErr w:type="gramEnd"/>
      <w:r w:rsidRPr="004E3A27">
        <w:rPr>
          <w:rFonts w:ascii="Times New Roman" w:hAnsi="Times New Roman"/>
          <w:spacing w:val="-3"/>
          <w:szCs w:val="24"/>
        </w:rPr>
        <w:t>b), F.A.C.</w:t>
      </w:r>
      <w:r w:rsidR="00DA7ECA">
        <w:rPr>
          <w:rFonts w:ascii="Times New Roman" w:hAnsi="Times New Roman"/>
          <w:spacing w:val="-3"/>
          <w:szCs w:val="24"/>
        </w:rPr>
        <w:t xml:space="preserve"> and </w:t>
      </w:r>
      <w:r w:rsidR="005D13EB">
        <w:rPr>
          <w:rFonts w:ascii="Times New Roman" w:hAnsi="Times New Roman"/>
          <w:spacing w:val="-3"/>
          <w:szCs w:val="24"/>
        </w:rPr>
        <w:t>P</w:t>
      </w:r>
      <w:r w:rsidR="00DA7ECA" w:rsidRPr="005D13EB">
        <w:rPr>
          <w:rFonts w:ascii="Times New Roman" w:hAnsi="Times New Roman"/>
          <w:spacing w:val="-3"/>
          <w:szCs w:val="24"/>
        </w:rPr>
        <w:t xml:space="preserve">ermit </w:t>
      </w:r>
      <w:r w:rsidR="005D13EB">
        <w:rPr>
          <w:rFonts w:ascii="Times New Roman" w:hAnsi="Times New Roman"/>
          <w:spacing w:val="-3"/>
          <w:szCs w:val="24"/>
        </w:rPr>
        <w:t>N</w:t>
      </w:r>
      <w:r w:rsidR="00DA7ECA" w:rsidRPr="005D13EB">
        <w:rPr>
          <w:rFonts w:ascii="Times New Roman" w:hAnsi="Times New Roman"/>
          <w:spacing w:val="-3"/>
          <w:szCs w:val="24"/>
        </w:rPr>
        <w:t>o.</w:t>
      </w:r>
      <w:r w:rsidR="005D13EB" w:rsidRPr="005D13EB">
        <w:rPr>
          <w:rFonts w:ascii="Times New Roman" w:hAnsi="Times New Roman"/>
          <w:spacing w:val="-3"/>
          <w:szCs w:val="24"/>
        </w:rPr>
        <w:t xml:space="preserve"> 0570405</w:t>
      </w:r>
      <w:r w:rsidR="005D13EB">
        <w:rPr>
          <w:rFonts w:ascii="Times New Roman" w:hAnsi="Times New Roman"/>
          <w:spacing w:val="-3"/>
          <w:szCs w:val="24"/>
        </w:rPr>
        <w:t>-00</w:t>
      </w:r>
      <w:r w:rsidR="00073AAF">
        <w:rPr>
          <w:rFonts w:ascii="Times New Roman" w:hAnsi="Times New Roman"/>
          <w:spacing w:val="-3"/>
          <w:szCs w:val="24"/>
        </w:rPr>
        <w:t>6</w:t>
      </w:r>
      <w:r w:rsidR="005D13EB">
        <w:rPr>
          <w:rFonts w:ascii="Times New Roman" w:hAnsi="Times New Roman"/>
          <w:spacing w:val="-3"/>
          <w:szCs w:val="24"/>
        </w:rPr>
        <w:t>-AO</w:t>
      </w:r>
      <w:r w:rsidRPr="004E3A27">
        <w:rPr>
          <w:rFonts w:ascii="Times New Roman" w:hAnsi="Times New Roman"/>
          <w:spacing w:val="-3"/>
          <w:szCs w:val="24"/>
        </w:rPr>
        <w:t>]</w:t>
      </w:r>
    </w:p>
    <w:p w:rsidR="007F20FC" w:rsidRPr="004E3A27" w:rsidRDefault="007F20FC"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D7A9E" w:rsidRPr="004E3A27" w:rsidRDefault="007D7A9E" w:rsidP="007D7A9E">
      <w:pPr>
        <w:numPr>
          <w:ilvl w:val="0"/>
          <w:numId w:val="10"/>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Tires to be buffed should be stockpiled prior to testing to ensure that a sufficient quantity is available to consistently proc</w:t>
      </w:r>
      <w:r w:rsidR="00E87E5A" w:rsidRPr="004E3A27">
        <w:rPr>
          <w:rFonts w:ascii="Times New Roman" w:hAnsi="Times New Roman"/>
          <w:spacing w:val="-3"/>
          <w:szCs w:val="24"/>
        </w:rPr>
        <w:t>ess tires during the minimum 30-</w:t>
      </w:r>
      <w:r w:rsidRPr="004E3A27">
        <w:rPr>
          <w:rFonts w:ascii="Times New Roman" w:hAnsi="Times New Roman"/>
          <w:spacing w:val="-3"/>
          <w:szCs w:val="24"/>
        </w:rPr>
        <w:t>minute testing period.</w:t>
      </w:r>
    </w:p>
    <w:p w:rsidR="007D7A9E" w:rsidRPr="004E3A27" w:rsidRDefault="007D7A9E" w:rsidP="007D7A9E">
      <w:pPr>
        <w:numPr>
          <w:ilvl w:val="0"/>
          <w:numId w:val="10"/>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 xml:space="preserve">At least 13, but not more than 14, tires </w:t>
      </w:r>
      <w:r w:rsidR="00E87E5A" w:rsidRPr="004E3A27">
        <w:rPr>
          <w:rFonts w:ascii="Times New Roman" w:hAnsi="Times New Roman"/>
          <w:spacing w:val="-3"/>
          <w:szCs w:val="24"/>
        </w:rPr>
        <w:t>should be processed during a 30-</w:t>
      </w:r>
      <w:r w:rsidRPr="004E3A27">
        <w:rPr>
          <w:rFonts w:ascii="Times New Roman" w:hAnsi="Times New Roman"/>
          <w:spacing w:val="-3"/>
          <w:szCs w:val="24"/>
        </w:rPr>
        <w:t>minute test to meet at least 90% of capacity</w:t>
      </w:r>
      <w:r w:rsidR="00E04CAC" w:rsidRPr="004E3A27">
        <w:rPr>
          <w:rFonts w:ascii="Times New Roman" w:hAnsi="Times New Roman"/>
          <w:spacing w:val="-3"/>
          <w:szCs w:val="24"/>
        </w:rPr>
        <w:t>; otherwise, it will be load-limited as noted above.</w:t>
      </w:r>
    </w:p>
    <w:p w:rsidR="007D7A9E" w:rsidRPr="004E3A27" w:rsidRDefault="007D7A9E" w:rsidP="007D7A9E">
      <w:pPr>
        <w:numPr>
          <w:ilvl w:val="0"/>
          <w:numId w:val="10"/>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 xml:space="preserve">At least 2 vents with exterior filter attachments are required to be open on the </w:t>
      </w:r>
      <w:r w:rsidR="00E04CAC" w:rsidRPr="004E3A27">
        <w:rPr>
          <w:rFonts w:ascii="Times New Roman" w:hAnsi="Times New Roman"/>
          <w:spacing w:val="-3"/>
          <w:szCs w:val="24"/>
        </w:rPr>
        <w:t xml:space="preserve">collection trailer </w:t>
      </w:r>
      <w:r w:rsidRPr="004E3A27">
        <w:rPr>
          <w:rFonts w:ascii="Times New Roman" w:hAnsi="Times New Roman"/>
          <w:spacing w:val="-3"/>
          <w:szCs w:val="24"/>
        </w:rPr>
        <w:t xml:space="preserve">during normal operation.  Additional vents, with filter attachments, may be open to reduce pressure in the </w:t>
      </w:r>
      <w:r w:rsidR="00A3084A" w:rsidRPr="004E3A27">
        <w:rPr>
          <w:rFonts w:ascii="Times New Roman" w:hAnsi="Times New Roman"/>
          <w:spacing w:val="-3"/>
          <w:szCs w:val="24"/>
        </w:rPr>
        <w:t>trailer.  V</w:t>
      </w:r>
      <w:r w:rsidR="00E04CAC" w:rsidRPr="004E3A27">
        <w:rPr>
          <w:rFonts w:ascii="Times New Roman" w:hAnsi="Times New Roman"/>
          <w:spacing w:val="-3"/>
          <w:szCs w:val="24"/>
        </w:rPr>
        <w:t>isible emiss</w:t>
      </w:r>
      <w:r w:rsidR="00A3084A" w:rsidRPr="004E3A27">
        <w:rPr>
          <w:rFonts w:ascii="Times New Roman" w:hAnsi="Times New Roman"/>
          <w:spacing w:val="-3"/>
          <w:szCs w:val="24"/>
        </w:rPr>
        <w:t>ion observations</w:t>
      </w:r>
      <w:r w:rsidR="00E04CAC" w:rsidRPr="004E3A27">
        <w:rPr>
          <w:rFonts w:ascii="Times New Roman" w:hAnsi="Times New Roman"/>
          <w:spacing w:val="-3"/>
          <w:szCs w:val="24"/>
        </w:rPr>
        <w:t xml:space="preserve"> should be </w:t>
      </w:r>
      <w:r w:rsidR="00A3084A" w:rsidRPr="004E3A27">
        <w:rPr>
          <w:rFonts w:ascii="Times New Roman" w:hAnsi="Times New Roman"/>
          <w:spacing w:val="-3"/>
          <w:szCs w:val="24"/>
        </w:rPr>
        <w:t xml:space="preserve">read and recorded </w:t>
      </w:r>
      <w:r w:rsidR="00E04CAC" w:rsidRPr="004E3A27">
        <w:rPr>
          <w:rFonts w:ascii="Times New Roman" w:hAnsi="Times New Roman"/>
          <w:spacing w:val="-3"/>
          <w:szCs w:val="24"/>
        </w:rPr>
        <w:t xml:space="preserve">from </w:t>
      </w:r>
      <w:r w:rsidR="00A3084A" w:rsidRPr="004E3A27">
        <w:rPr>
          <w:rFonts w:ascii="Times New Roman" w:hAnsi="Times New Roman"/>
          <w:spacing w:val="-3"/>
          <w:szCs w:val="24"/>
        </w:rPr>
        <w:t xml:space="preserve">each of </w:t>
      </w:r>
      <w:r w:rsidR="00E04CAC" w:rsidRPr="004E3A27">
        <w:rPr>
          <w:rFonts w:ascii="Times New Roman" w:hAnsi="Times New Roman"/>
          <w:spacing w:val="-3"/>
          <w:szCs w:val="24"/>
        </w:rPr>
        <w:t>the vent</w:t>
      </w:r>
      <w:r w:rsidR="00A3084A" w:rsidRPr="004E3A27">
        <w:rPr>
          <w:rFonts w:ascii="Times New Roman" w:hAnsi="Times New Roman"/>
          <w:spacing w:val="-3"/>
          <w:szCs w:val="24"/>
        </w:rPr>
        <w:t>s</w:t>
      </w:r>
      <w:r w:rsidR="00E04CAC" w:rsidRPr="004E3A27">
        <w:rPr>
          <w:rFonts w:ascii="Times New Roman" w:hAnsi="Times New Roman"/>
          <w:spacing w:val="-3"/>
          <w:szCs w:val="24"/>
        </w:rPr>
        <w:t xml:space="preserve"> </w:t>
      </w:r>
      <w:r w:rsidR="00A3084A" w:rsidRPr="004E3A27">
        <w:rPr>
          <w:rFonts w:ascii="Times New Roman" w:hAnsi="Times New Roman"/>
          <w:spacing w:val="-3"/>
          <w:szCs w:val="24"/>
        </w:rPr>
        <w:t>o</w:t>
      </w:r>
      <w:r w:rsidR="00940C6E" w:rsidRPr="004E3A27">
        <w:rPr>
          <w:rFonts w:ascii="Times New Roman" w:hAnsi="Times New Roman"/>
          <w:spacing w:val="-3"/>
          <w:szCs w:val="24"/>
        </w:rPr>
        <w:t>pen during the testing period.</w:t>
      </w:r>
    </w:p>
    <w:p w:rsidR="00E57E33" w:rsidRPr="004E3A27" w:rsidRDefault="00E87E5A" w:rsidP="00E57E33">
      <w:pPr>
        <w:numPr>
          <w:ilvl w:val="0"/>
          <w:numId w:val="10"/>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The test report should account for all actual operating conditions</w:t>
      </w:r>
      <w:r w:rsidR="00F84B50">
        <w:rPr>
          <w:rFonts w:ascii="Times New Roman" w:hAnsi="Times New Roman"/>
          <w:spacing w:val="-3"/>
          <w:szCs w:val="24"/>
        </w:rPr>
        <w:t xml:space="preserve"> during the test,</w:t>
      </w:r>
      <w:r w:rsidRPr="004E3A27">
        <w:rPr>
          <w:rFonts w:ascii="Times New Roman" w:hAnsi="Times New Roman"/>
          <w:spacing w:val="-3"/>
          <w:szCs w:val="24"/>
        </w:rPr>
        <w:t xml:space="preserve"> including, at a minimum,: 1) process rate of buffed tires; 2) details on number of vents open; 3) confirmation that external filters were present on all open vents; and 4) si</w:t>
      </w:r>
      <w:r w:rsidR="00A3084A" w:rsidRPr="004E3A27">
        <w:rPr>
          <w:rFonts w:ascii="Times New Roman" w:hAnsi="Times New Roman"/>
          <w:spacing w:val="-3"/>
          <w:szCs w:val="24"/>
        </w:rPr>
        <w:t>mple schematic identifying the location of each</w:t>
      </w:r>
      <w:r w:rsidRPr="004E3A27">
        <w:rPr>
          <w:rFonts w:ascii="Times New Roman" w:hAnsi="Times New Roman"/>
          <w:spacing w:val="-3"/>
          <w:szCs w:val="24"/>
        </w:rPr>
        <w:t xml:space="preserve"> vent </w:t>
      </w:r>
      <w:r w:rsidR="00A3084A" w:rsidRPr="004E3A27">
        <w:rPr>
          <w:rFonts w:ascii="Times New Roman" w:hAnsi="Times New Roman"/>
          <w:spacing w:val="-3"/>
          <w:szCs w:val="24"/>
        </w:rPr>
        <w:t>as it was observed during the</w:t>
      </w:r>
      <w:r w:rsidRPr="004E3A27">
        <w:rPr>
          <w:rFonts w:ascii="Times New Roman" w:hAnsi="Times New Roman"/>
          <w:spacing w:val="-3"/>
          <w:szCs w:val="24"/>
        </w:rPr>
        <w:t xml:space="preserve"> test</w:t>
      </w:r>
      <w:r w:rsidR="00A3084A" w:rsidRPr="004E3A27">
        <w:rPr>
          <w:rFonts w:ascii="Times New Roman" w:hAnsi="Times New Roman"/>
          <w:spacing w:val="-3"/>
          <w:szCs w:val="24"/>
        </w:rPr>
        <w:t>ing period</w:t>
      </w:r>
      <w:r w:rsidRPr="004E3A27">
        <w:rPr>
          <w:rFonts w:ascii="Times New Roman" w:hAnsi="Times New Roman"/>
          <w:spacing w:val="-3"/>
          <w:szCs w:val="24"/>
        </w:rPr>
        <w:t>.  Failure to submit the input rates and actual operating conditions may invalidate the test.</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57E33" w:rsidRPr="004E3A27" w:rsidRDefault="00247CAC"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1</w:t>
      </w:r>
      <w:r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 xml:space="preserve">The </w:t>
      </w:r>
      <w:proofErr w:type="spellStart"/>
      <w:r w:rsidR="00E57E33" w:rsidRPr="004E3A27">
        <w:rPr>
          <w:rFonts w:ascii="Times New Roman" w:hAnsi="Times New Roman"/>
          <w:spacing w:val="-3"/>
          <w:szCs w:val="24"/>
        </w:rPr>
        <w:t>permittee</w:t>
      </w:r>
      <w:proofErr w:type="spellEnd"/>
      <w:r w:rsidR="00E57E33" w:rsidRPr="004E3A27">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sidR="00E57E33" w:rsidRPr="004E3A27">
        <w:rPr>
          <w:rFonts w:ascii="Times New Roman" w:hAnsi="Times New Roman"/>
          <w:spacing w:val="-3"/>
          <w:szCs w:val="24"/>
        </w:rPr>
        <w:t>)(</w:t>
      </w:r>
      <w:proofErr w:type="gramEnd"/>
      <w:r w:rsidR="00E57E33" w:rsidRPr="004E3A27">
        <w:rPr>
          <w:rFonts w:ascii="Times New Roman" w:hAnsi="Times New Roman"/>
          <w:spacing w:val="-3"/>
          <w:szCs w:val="24"/>
        </w:rPr>
        <w:t xml:space="preserve">a)9., </w:t>
      </w:r>
      <w:r w:rsidR="00D05FF9" w:rsidRPr="004E3A27">
        <w:rPr>
          <w:rFonts w:ascii="Times New Roman" w:hAnsi="Times New Roman"/>
          <w:spacing w:val="-3"/>
          <w:szCs w:val="24"/>
        </w:rPr>
        <w:t>F.A.C</w:t>
      </w:r>
      <w:r w:rsidR="00D05FF9">
        <w:rPr>
          <w:rFonts w:ascii="Times New Roman" w:hAnsi="Times New Roman"/>
          <w:spacing w:val="-3"/>
          <w:szCs w:val="24"/>
        </w:rPr>
        <w:t>.</w:t>
      </w:r>
      <w:r w:rsidR="00E57E33" w:rsidRPr="004E3A27">
        <w:rPr>
          <w:rFonts w:ascii="Times New Roman" w:hAnsi="Times New Roman"/>
          <w:spacing w:val="-3"/>
          <w:szCs w:val="24"/>
        </w:rPr>
        <w:t>]</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D5590" w:rsidRDefault="00E57E33" w:rsidP="002B5F0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2</w:t>
      </w:r>
      <w:r w:rsidRPr="004E3A27">
        <w:rPr>
          <w:rFonts w:ascii="Times New Roman" w:hAnsi="Times New Roman"/>
          <w:spacing w:val="-3"/>
          <w:szCs w:val="24"/>
        </w:rPr>
        <w:t>.</w:t>
      </w:r>
      <w:r w:rsidR="00B50232">
        <w:rPr>
          <w:rFonts w:ascii="Times New Roman" w:hAnsi="Times New Roman"/>
          <w:spacing w:val="-3"/>
          <w:szCs w:val="24"/>
        </w:rPr>
        <w:tab/>
      </w:r>
      <w:r w:rsidRPr="004E3A27">
        <w:rPr>
          <w:rFonts w:ascii="Times New Roman" w:hAnsi="Times New Roman"/>
          <w:spacing w:val="-3"/>
          <w:szCs w:val="24"/>
        </w:rPr>
        <w:t xml:space="preserve">In order to demonstrate compliance with Specific Condition Nos. </w:t>
      </w:r>
      <w:r w:rsidR="00DC7E33">
        <w:rPr>
          <w:rFonts w:ascii="Times New Roman" w:hAnsi="Times New Roman"/>
          <w:spacing w:val="-3"/>
          <w:szCs w:val="24"/>
        </w:rPr>
        <w:t>4</w:t>
      </w:r>
      <w:r w:rsidRPr="004E3A27">
        <w:rPr>
          <w:rFonts w:ascii="Times New Roman" w:hAnsi="Times New Roman"/>
          <w:spacing w:val="-3"/>
          <w:szCs w:val="24"/>
        </w:rPr>
        <w:t xml:space="preserve"> and </w:t>
      </w:r>
      <w:r w:rsidR="00DC7E33">
        <w:rPr>
          <w:rFonts w:ascii="Times New Roman" w:hAnsi="Times New Roman"/>
          <w:spacing w:val="-3"/>
          <w:szCs w:val="24"/>
        </w:rPr>
        <w:t>7</w:t>
      </w:r>
      <w:r w:rsidRPr="004E3A27">
        <w:rPr>
          <w:rFonts w:ascii="Times New Roman" w:hAnsi="Times New Roman"/>
          <w:spacing w:val="-3"/>
          <w:szCs w:val="24"/>
        </w:rPr>
        <w:t xml:space="preserve">, the </w:t>
      </w:r>
      <w:proofErr w:type="spellStart"/>
      <w:r w:rsidRPr="004E3A27">
        <w:rPr>
          <w:rFonts w:ascii="Times New Roman" w:hAnsi="Times New Roman"/>
          <w:spacing w:val="-3"/>
          <w:szCs w:val="24"/>
        </w:rPr>
        <w:t>permittee</w:t>
      </w:r>
      <w:proofErr w:type="spellEnd"/>
      <w:r w:rsidRPr="004E3A27">
        <w:rPr>
          <w:rFonts w:ascii="Times New Roman" w:hAnsi="Times New Roman"/>
          <w:spacing w:val="-3"/>
          <w:szCs w:val="24"/>
        </w:rPr>
        <w:t xml:space="preserve"> shall maintain daily records of operations for the most recent two year period.  The records shall be made available to the Environmental Protection Commission of Hillsborough County, state or federal air pollution agency upon request.  The records shall include, but not limited to, the following</w:t>
      </w:r>
      <w:r w:rsidR="0062607F" w:rsidRPr="004E3A27">
        <w:rPr>
          <w:rFonts w:ascii="Times New Roman" w:hAnsi="Times New Roman"/>
          <w:spacing w:val="-3"/>
          <w:szCs w:val="24"/>
        </w:rPr>
        <w:t>:</w:t>
      </w:r>
    </w:p>
    <w:p w:rsidR="00E57E33" w:rsidRPr="004E3A27" w:rsidRDefault="0062607F" w:rsidP="002B5F0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4E3A27">
        <w:rPr>
          <w:rFonts w:ascii="Times New Roman" w:hAnsi="Times New Roman"/>
          <w:spacing w:val="-3"/>
          <w:szCs w:val="24"/>
        </w:rPr>
        <w:t>[Rule 62-4.070(3)</w:t>
      </w:r>
      <w:r w:rsidR="00E57E33" w:rsidRPr="004E3A27">
        <w:rPr>
          <w:rFonts w:ascii="Times New Roman" w:hAnsi="Times New Roman"/>
          <w:spacing w:val="-3"/>
          <w:szCs w:val="24"/>
        </w:rPr>
        <w:t>, F.A.C.]</w:t>
      </w:r>
      <w:proofErr w:type="gramEnd"/>
    </w:p>
    <w:p w:rsidR="002B5F01" w:rsidRPr="004E3A27" w:rsidRDefault="002B5F01" w:rsidP="002B5F0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57E33" w:rsidRPr="004E3A27" w:rsidRDefault="00285116"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Day, </w:t>
      </w:r>
      <w:r w:rsidR="00E57E33" w:rsidRPr="004E3A27">
        <w:rPr>
          <w:rFonts w:ascii="Times New Roman" w:hAnsi="Times New Roman"/>
          <w:spacing w:val="-3"/>
          <w:szCs w:val="24"/>
        </w:rPr>
        <w:t>Month and Year</w:t>
      </w:r>
    </w:p>
    <w:p w:rsidR="00E57E33" w:rsidRPr="004E3A27" w:rsidRDefault="00E57E33"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Hours of operation</w:t>
      </w:r>
      <w:r w:rsidR="00285116" w:rsidRPr="004E3A27">
        <w:rPr>
          <w:rFonts w:ascii="Times New Roman" w:hAnsi="Times New Roman"/>
          <w:spacing w:val="-3"/>
          <w:szCs w:val="24"/>
        </w:rPr>
        <w:t xml:space="preserve"> of buffing machine</w:t>
      </w:r>
      <w:r w:rsidR="00E04A5B" w:rsidRPr="004E3A27">
        <w:rPr>
          <w:rFonts w:ascii="Times New Roman" w:hAnsi="Times New Roman"/>
          <w:spacing w:val="-3"/>
          <w:szCs w:val="24"/>
        </w:rPr>
        <w:t>s</w:t>
      </w:r>
    </w:p>
    <w:p w:rsidR="00E57E33" w:rsidRPr="004E3A27" w:rsidRDefault="008A1613"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Total number of tires </w:t>
      </w:r>
      <w:r w:rsidR="00E04A5B" w:rsidRPr="004E3A27">
        <w:rPr>
          <w:rFonts w:ascii="Times New Roman" w:hAnsi="Times New Roman"/>
          <w:spacing w:val="-3"/>
          <w:szCs w:val="24"/>
        </w:rPr>
        <w:t>processed</w:t>
      </w:r>
    </w:p>
    <w:p w:rsidR="00F51993" w:rsidRPr="004E3A27" w:rsidRDefault="00F51993"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Daily average (lb/hr) of tires processed</w:t>
      </w:r>
    </w:p>
    <w:p w:rsidR="00E57E33" w:rsidRDefault="005832E4"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Monthly and r</w:t>
      </w:r>
      <w:r w:rsidR="00E04A5B" w:rsidRPr="004E3A27">
        <w:rPr>
          <w:rFonts w:ascii="Times New Roman" w:hAnsi="Times New Roman"/>
          <w:spacing w:val="-3"/>
          <w:szCs w:val="24"/>
        </w:rPr>
        <w:t>olling 12-</w:t>
      </w:r>
      <w:r w:rsidR="00E57E33" w:rsidRPr="004E3A27">
        <w:rPr>
          <w:rFonts w:ascii="Times New Roman" w:hAnsi="Times New Roman"/>
          <w:spacing w:val="-3"/>
          <w:szCs w:val="24"/>
        </w:rPr>
        <w:t>month total</w:t>
      </w:r>
      <w:r w:rsidRPr="004E3A27">
        <w:rPr>
          <w:rFonts w:ascii="Times New Roman" w:hAnsi="Times New Roman"/>
          <w:spacing w:val="-3"/>
          <w:szCs w:val="24"/>
        </w:rPr>
        <w:t>s</w:t>
      </w:r>
      <w:r w:rsidR="00E57E33" w:rsidRPr="004E3A27">
        <w:rPr>
          <w:rFonts w:ascii="Times New Roman" w:hAnsi="Times New Roman"/>
          <w:spacing w:val="-3"/>
          <w:szCs w:val="24"/>
        </w:rPr>
        <w:t xml:space="preserve"> of items </w:t>
      </w:r>
      <w:r w:rsidR="00E04A5B" w:rsidRPr="004E3A27">
        <w:rPr>
          <w:rFonts w:ascii="Times New Roman" w:hAnsi="Times New Roman"/>
          <w:spacing w:val="-3"/>
          <w:szCs w:val="24"/>
        </w:rPr>
        <w:t>specified in B) and C)</w:t>
      </w:r>
    </w:p>
    <w:p w:rsidR="00BF64DD" w:rsidRPr="004E3A27" w:rsidRDefault="00BF64DD"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Records as required by Specific Condition No. </w:t>
      </w:r>
      <w:r w:rsidR="00BB5927">
        <w:rPr>
          <w:rFonts w:ascii="Times New Roman" w:hAnsi="Times New Roman"/>
          <w:spacing w:val="-3"/>
          <w:szCs w:val="24"/>
        </w:rPr>
        <w:t>15</w:t>
      </w:r>
      <w:r>
        <w:rPr>
          <w:rFonts w:ascii="Times New Roman" w:hAnsi="Times New Roman"/>
          <w:spacing w:val="-3"/>
          <w:szCs w:val="24"/>
        </w:rPr>
        <w:t>.K)</w:t>
      </w:r>
    </w:p>
    <w:p w:rsidR="004D5590" w:rsidRDefault="004D5590" w:rsidP="00247C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D5590" w:rsidRDefault="00247CAC" w:rsidP="00247C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3</w:t>
      </w:r>
      <w:r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 xml:space="preserve">All reasonable precautions shall be taken to prevent and control generation of unconfined emissions of particulate matter in accordance with the provision in Rule 62-296.320, F.A.C.  These provisions are </w:t>
      </w:r>
      <w:r w:rsidR="00E57E33" w:rsidRPr="004E3A27">
        <w:rPr>
          <w:rFonts w:ascii="Times New Roman" w:hAnsi="Times New Roman"/>
          <w:spacing w:val="-3"/>
          <w:szCs w:val="24"/>
        </w:rPr>
        <w:lastRenderedPageBreak/>
        <w:t>applicable to any source, including, but not limited to, vehicular movement, transportation of materials, construction, alterations, demolition or wrecking, or industrial related activities such as loading, unloading</w:t>
      </w:r>
      <w:r w:rsidR="00E57E33" w:rsidRPr="00565B01">
        <w:rPr>
          <w:rFonts w:ascii="Times New Roman" w:hAnsi="Times New Roman"/>
          <w:spacing w:val="-3"/>
          <w:szCs w:val="24"/>
        </w:rPr>
        <w:t>, storing and handling.</w:t>
      </w:r>
      <w:r w:rsidR="007B0CFA" w:rsidRPr="00565B01">
        <w:rPr>
          <w:rFonts w:ascii="Times New Roman" w:hAnsi="Times New Roman"/>
          <w:spacing w:val="-3"/>
          <w:szCs w:val="24"/>
        </w:rPr>
        <w:t xml:space="preserve">  Reasonable </w:t>
      </w:r>
      <w:r w:rsidR="003F7EBF" w:rsidRPr="00565B01">
        <w:rPr>
          <w:rFonts w:ascii="Times New Roman" w:hAnsi="Times New Roman"/>
          <w:spacing w:val="-3"/>
          <w:szCs w:val="24"/>
        </w:rPr>
        <w:t>precautions</w:t>
      </w:r>
      <w:r w:rsidR="00BC233D" w:rsidRPr="00565B01">
        <w:rPr>
          <w:rFonts w:ascii="Times New Roman" w:hAnsi="Times New Roman"/>
          <w:spacing w:val="-3"/>
          <w:szCs w:val="24"/>
        </w:rPr>
        <w:t xml:space="preserve"> shall</w:t>
      </w:r>
      <w:r w:rsidR="003F7EBF" w:rsidRPr="00565B01">
        <w:rPr>
          <w:rFonts w:ascii="Times New Roman" w:hAnsi="Times New Roman"/>
          <w:spacing w:val="-3"/>
          <w:szCs w:val="24"/>
        </w:rPr>
        <w:t xml:space="preserve"> include</w:t>
      </w:r>
      <w:r w:rsidR="000D75AA">
        <w:rPr>
          <w:rFonts w:ascii="Times New Roman" w:hAnsi="Times New Roman"/>
          <w:spacing w:val="-3"/>
          <w:szCs w:val="24"/>
        </w:rPr>
        <w:t>, but not limited to,</w:t>
      </w:r>
      <w:r w:rsidR="003F7EBF" w:rsidRPr="00565B01">
        <w:rPr>
          <w:rFonts w:ascii="Times New Roman" w:hAnsi="Times New Roman"/>
          <w:spacing w:val="-3"/>
          <w:szCs w:val="24"/>
        </w:rPr>
        <w:t xml:space="preserve"> the following:</w:t>
      </w:r>
    </w:p>
    <w:p w:rsidR="00E57E33" w:rsidRPr="00565B01" w:rsidRDefault="003F7EBF" w:rsidP="00247C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65B01">
        <w:rPr>
          <w:rFonts w:ascii="Times New Roman" w:hAnsi="Times New Roman"/>
          <w:spacing w:val="-3"/>
          <w:szCs w:val="24"/>
        </w:rPr>
        <w:t>[Rule 62-296.320(4</w:t>
      </w:r>
      <w:proofErr w:type="gramStart"/>
      <w:r w:rsidRPr="00565B01">
        <w:rPr>
          <w:rFonts w:ascii="Times New Roman" w:hAnsi="Times New Roman"/>
          <w:spacing w:val="-3"/>
          <w:szCs w:val="24"/>
        </w:rPr>
        <w:t>)(</w:t>
      </w:r>
      <w:proofErr w:type="gramEnd"/>
      <w:r w:rsidRPr="00565B01">
        <w:rPr>
          <w:rFonts w:ascii="Times New Roman" w:hAnsi="Times New Roman"/>
          <w:spacing w:val="-3"/>
          <w:szCs w:val="24"/>
        </w:rPr>
        <w:t>c)</w:t>
      </w:r>
      <w:r w:rsidR="006E342C" w:rsidRPr="00565B01">
        <w:rPr>
          <w:rFonts w:ascii="Times New Roman" w:hAnsi="Times New Roman"/>
          <w:spacing w:val="-3"/>
          <w:szCs w:val="24"/>
        </w:rPr>
        <w:t>, F.A.C.]</w:t>
      </w:r>
    </w:p>
    <w:p w:rsidR="002B5F01" w:rsidRPr="00565B01" w:rsidRDefault="002B5F01" w:rsidP="00247C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56638" w:rsidRPr="004E3A27" w:rsidRDefault="006E342C" w:rsidP="00772829">
      <w:pPr>
        <w:numPr>
          <w:ilvl w:val="0"/>
          <w:numId w:val="12"/>
        </w:numPr>
        <w:tabs>
          <w:tab w:val="clear" w:pos="720"/>
          <w:tab w:val="left" w:pos="-1080"/>
          <w:tab w:val="left" w:pos="-36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565B01">
        <w:rPr>
          <w:rFonts w:ascii="Times New Roman" w:hAnsi="Times New Roman"/>
          <w:spacing w:val="-3"/>
          <w:szCs w:val="24"/>
        </w:rPr>
        <w:t>Periodic observation of</w:t>
      </w:r>
      <w:r w:rsidR="00BC233D" w:rsidRPr="00565B01">
        <w:rPr>
          <w:rFonts w:ascii="Times New Roman" w:hAnsi="Times New Roman"/>
          <w:spacing w:val="-3"/>
          <w:szCs w:val="24"/>
        </w:rPr>
        <w:t xml:space="preserve"> the</w:t>
      </w:r>
      <w:r w:rsidRPr="00565B01">
        <w:rPr>
          <w:rFonts w:ascii="Times New Roman" w:hAnsi="Times New Roman"/>
          <w:spacing w:val="-3"/>
          <w:szCs w:val="24"/>
        </w:rPr>
        <w:t xml:space="preserve"> particulate collection trailer to ensure</w:t>
      </w:r>
      <w:r w:rsidRPr="004E3A27">
        <w:rPr>
          <w:rFonts w:ascii="Times New Roman" w:hAnsi="Times New Roman"/>
          <w:spacing w:val="-3"/>
          <w:szCs w:val="24"/>
        </w:rPr>
        <w:t xml:space="preserve"> proper operation.  Inspections of </w:t>
      </w:r>
      <w:r w:rsidR="00C56638" w:rsidRPr="004E3A27">
        <w:rPr>
          <w:rFonts w:ascii="Times New Roman" w:hAnsi="Times New Roman"/>
          <w:spacing w:val="-3"/>
          <w:szCs w:val="24"/>
        </w:rPr>
        <w:t xml:space="preserve">the trailers should include </w:t>
      </w:r>
      <w:r w:rsidRPr="004E3A27">
        <w:rPr>
          <w:rFonts w:ascii="Times New Roman" w:hAnsi="Times New Roman"/>
          <w:spacing w:val="-3"/>
          <w:szCs w:val="24"/>
        </w:rPr>
        <w:t>filters, part</w:t>
      </w:r>
      <w:r w:rsidR="00C56638" w:rsidRPr="004E3A27">
        <w:rPr>
          <w:rFonts w:ascii="Times New Roman" w:hAnsi="Times New Roman"/>
          <w:spacing w:val="-3"/>
          <w:szCs w:val="24"/>
        </w:rPr>
        <w:t>iculate level</w:t>
      </w:r>
      <w:r w:rsidRPr="004E3A27">
        <w:rPr>
          <w:rFonts w:ascii="Times New Roman" w:hAnsi="Times New Roman"/>
          <w:spacing w:val="-3"/>
          <w:szCs w:val="24"/>
        </w:rPr>
        <w:t xml:space="preserve">, inlet hose connection </w:t>
      </w:r>
      <w:r w:rsidR="00C56638" w:rsidRPr="004E3A27">
        <w:rPr>
          <w:rFonts w:ascii="Times New Roman" w:hAnsi="Times New Roman"/>
          <w:spacing w:val="-3"/>
          <w:szCs w:val="24"/>
        </w:rPr>
        <w:t>and</w:t>
      </w:r>
      <w:r w:rsidRPr="004E3A27">
        <w:rPr>
          <w:rFonts w:ascii="Times New Roman" w:hAnsi="Times New Roman"/>
          <w:spacing w:val="-3"/>
          <w:szCs w:val="24"/>
        </w:rPr>
        <w:t xml:space="preserve"> </w:t>
      </w:r>
      <w:r w:rsidR="00C56638" w:rsidRPr="004E3A27">
        <w:rPr>
          <w:rFonts w:ascii="Times New Roman" w:hAnsi="Times New Roman"/>
          <w:spacing w:val="-3"/>
          <w:szCs w:val="24"/>
        </w:rPr>
        <w:t xml:space="preserve">seals around </w:t>
      </w:r>
      <w:r w:rsidR="001A2BE0" w:rsidRPr="004E3A27">
        <w:rPr>
          <w:rFonts w:ascii="Times New Roman" w:hAnsi="Times New Roman"/>
          <w:spacing w:val="-3"/>
          <w:szCs w:val="24"/>
        </w:rPr>
        <w:t xml:space="preserve">the </w:t>
      </w:r>
      <w:r w:rsidR="00C56638" w:rsidRPr="004E3A27">
        <w:rPr>
          <w:rFonts w:ascii="Times New Roman" w:hAnsi="Times New Roman"/>
          <w:spacing w:val="-3"/>
          <w:szCs w:val="24"/>
        </w:rPr>
        <w:t>door</w:t>
      </w:r>
      <w:r w:rsidR="001A2BE0" w:rsidRPr="004E3A27">
        <w:rPr>
          <w:rFonts w:ascii="Times New Roman" w:hAnsi="Times New Roman"/>
          <w:spacing w:val="-3"/>
          <w:szCs w:val="24"/>
        </w:rPr>
        <w:t>s</w:t>
      </w:r>
      <w:r w:rsidR="00C56638" w:rsidRPr="004E3A27">
        <w:rPr>
          <w:rFonts w:ascii="Times New Roman" w:hAnsi="Times New Roman"/>
          <w:spacing w:val="-3"/>
          <w:szCs w:val="24"/>
        </w:rPr>
        <w:t>.</w:t>
      </w:r>
    </w:p>
    <w:p w:rsidR="00C56638" w:rsidRPr="004E3A27" w:rsidRDefault="00C56638" w:rsidP="0096672D">
      <w:pPr>
        <w:numPr>
          <w:ilvl w:val="0"/>
          <w:numId w:val="12"/>
        </w:numPr>
        <w:tabs>
          <w:tab w:val="clear" w:pos="720"/>
          <w:tab w:val="left" w:pos="-1080"/>
          <w:tab w:val="left" w:pos="-36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4E3A27">
        <w:rPr>
          <w:rFonts w:ascii="Times New Roman" w:hAnsi="Times New Roman"/>
          <w:spacing w:val="-3"/>
          <w:szCs w:val="24"/>
        </w:rPr>
        <w:t>Frequent inspection and sweeping of area around trailer, specific</w:t>
      </w:r>
      <w:r w:rsidR="0096672D">
        <w:rPr>
          <w:rFonts w:ascii="Times New Roman" w:hAnsi="Times New Roman"/>
          <w:spacing w:val="-3"/>
          <w:szCs w:val="24"/>
        </w:rPr>
        <w:t xml:space="preserve">ally after doors are opened for </w:t>
      </w:r>
      <w:r w:rsidRPr="004E3A27">
        <w:rPr>
          <w:rFonts w:ascii="Times New Roman" w:hAnsi="Times New Roman"/>
          <w:spacing w:val="-3"/>
          <w:szCs w:val="24"/>
        </w:rPr>
        <w:t>internal inspection and when trailers are swapped.</w:t>
      </w:r>
    </w:p>
    <w:p w:rsidR="00C56638" w:rsidRPr="004E3A27" w:rsidRDefault="0096672D" w:rsidP="00C56638">
      <w:pPr>
        <w:numPr>
          <w:ilvl w:val="0"/>
          <w:numId w:val="12"/>
        </w:numPr>
        <w:tabs>
          <w:tab w:val="clear" w:pos="720"/>
          <w:tab w:val="left" w:pos="-1080"/>
          <w:tab w:val="left" w:pos="-360"/>
          <w:tab w:val="left" w:pos="990"/>
          <w:tab w:val="num"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Cs w:val="24"/>
        </w:rPr>
      </w:pPr>
      <w:r>
        <w:rPr>
          <w:rFonts w:ascii="Times New Roman" w:hAnsi="Times New Roman"/>
          <w:spacing w:val="-3"/>
          <w:szCs w:val="24"/>
        </w:rPr>
        <w:t xml:space="preserve">  </w:t>
      </w:r>
      <w:r w:rsidR="00C56638" w:rsidRPr="004E3A27">
        <w:rPr>
          <w:rFonts w:ascii="Times New Roman" w:hAnsi="Times New Roman"/>
          <w:spacing w:val="-3"/>
          <w:szCs w:val="24"/>
        </w:rPr>
        <w:t>Blowers shall not be used in lieu of sweeping.</w:t>
      </w:r>
    </w:p>
    <w:p w:rsidR="00EC22CE" w:rsidRDefault="0096672D" w:rsidP="00EC22CE">
      <w:pPr>
        <w:numPr>
          <w:ilvl w:val="0"/>
          <w:numId w:val="12"/>
        </w:numPr>
        <w:tabs>
          <w:tab w:val="clear" w:pos="720"/>
          <w:tab w:val="left" w:pos="-1080"/>
          <w:tab w:val="left" w:pos="-360"/>
          <w:tab w:val="num" w:pos="99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990" w:hanging="270"/>
        <w:jc w:val="both"/>
        <w:rPr>
          <w:rFonts w:ascii="Times New Roman" w:hAnsi="Times New Roman"/>
          <w:spacing w:val="-3"/>
          <w:szCs w:val="24"/>
        </w:rPr>
      </w:pPr>
      <w:r>
        <w:rPr>
          <w:rFonts w:ascii="Times New Roman" w:hAnsi="Times New Roman"/>
          <w:spacing w:val="-3"/>
          <w:szCs w:val="24"/>
        </w:rPr>
        <w:t xml:space="preserve">  </w:t>
      </w:r>
      <w:r w:rsidR="00C56638" w:rsidRPr="004E3A27">
        <w:rPr>
          <w:rFonts w:ascii="Times New Roman" w:hAnsi="Times New Roman"/>
          <w:spacing w:val="-3"/>
          <w:szCs w:val="24"/>
        </w:rPr>
        <w:t>Practice good housekeeping within the building, specifically around the tire coating area</w:t>
      </w:r>
      <w:r w:rsidR="009251D6" w:rsidRPr="004E3A27">
        <w:rPr>
          <w:rFonts w:ascii="Times New Roman" w:hAnsi="Times New Roman"/>
          <w:spacing w:val="-3"/>
          <w:szCs w:val="24"/>
        </w:rPr>
        <w:t xml:space="preserve">.  </w:t>
      </w:r>
      <w:r w:rsidR="000D75AA">
        <w:rPr>
          <w:rFonts w:ascii="Times New Roman" w:hAnsi="Times New Roman"/>
          <w:spacing w:val="-3"/>
          <w:szCs w:val="24"/>
        </w:rPr>
        <w:t xml:space="preserve">           </w:t>
      </w:r>
      <w:r w:rsidR="00BB5927">
        <w:rPr>
          <w:rFonts w:ascii="Times New Roman" w:hAnsi="Times New Roman"/>
          <w:spacing w:val="-3"/>
          <w:szCs w:val="24"/>
        </w:rPr>
        <w:t xml:space="preserve">     </w:t>
      </w:r>
      <w:r w:rsidR="00C56638" w:rsidRPr="004E3A27">
        <w:rPr>
          <w:rFonts w:ascii="Times New Roman" w:hAnsi="Times New Roman"/>
          <w:spacing w:val="-3"/>
          <w:szCs w:val="24"/>
        </w:rPr>
        <w:t>Inspect and replace filter as necessary.</w:t>
      </w:r>
    </w:p>
    <w:p w:rsidR="00C56638" w:rsidRPr="004E3A27" w:rsidRDefault="0096672D" w:rsidP="00C56638">
      <w:pPr>
        <w:numPr>
          <w:ilvl w:val="0"/>
          <w:numId w:val="12"/>
        </w:numPr>
        <w:tabs>
          <w:tab w:val="clear" w:pos="720"/>
          <w:tab w:val="left" w:pos="-1080"/>
          <w:tab w:val="left" w:pos="-360"/>
          <w:tab w:val="left" w:pos="990"/>
          <w:tab w:val="num"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Cs w:val="24"/>
        </w:rPr>
      </w:pPr>
      <w:r>
        <w:rPr>
          <w:rFonts w:ascii="Times New Roman" w:hAnsi="Times New Roman"/>
          <w:spacing w:val="-3"/>
          <w:szCs w:val="24"/>
        </w:rPr>
        <w:t xml:space="preserve">  </w:t>
      </w:r>
      <w:r w:rsidR="00C56638" w:rsidRPr="004E3A27">
        <w:rPr>
          <w:rFonts w:ascii="Times New Roman" w:hAnsi="Times New Roman"/>
          <w:spacing w:val="-3"/>
          <w:szCs w:val="24"/>
        </w:rPr>
        <w:t xml:space="preserve">Keep door in the buffer room closed </w:t>
      </w:r>
      <w:r w:rsidR="00516FAB">
        <w:rPr>
          <w:rFonts w:ascii="Times New Roman" w:hAnsi="Times New Roman"/>
          <w:spacing w:val="-3"/>
          <w:szCs w:val="24"/>
        </w:rPr>
        <w:t>as often as possible during buffing operation</w:t>
      </w:r>
      <w:r w:rsidR="00BC233D">
        <w:rPr>
          <w:rFonts w:ascii="Times New Roman" w:hAnsi="Times New Roman"/>
          <w:spacing w:val="-3"/>
          <w:szCs w:val="24"/>
        </w:rPr>
        <w:t>.</w:t>
      </w:r>
      <w:r w:rsidR="00516FAB">
        <w:rPr>
          <w:rFonts w:ascii="Times New Roman" w:hAnsi="Times New Roman"/>
          <w:spacing w:val="-3"/>
          <w:szCs w:val="24"/>
        </w:rPr>
        <w:t xml:space="preserve">  </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57E33" w:rsidRPr="004E3A27" w:rsidRDefault="00247CAC"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4</w:t>
      </w:r>
      <w:r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 xml:space="preserve">The </w:t>
      </w:r>
      <w:proofErr w:type="spellStart"/>
      <w:r w:rsidR="00E57E33" w:rsidRPr="004E3A27">
        <w:rPr>
          <w:rFonts w:ascii="Times New Roman" w:hAnsi="Times New Roman"/>
          <w:spacing w:val="-3"/>
          <w:szCs w:val="24"/>
        </w:rPr>
        <w:t>permittee</w:t>
      </w:r>
      <w:proofErr w:type="spellEnd"/>
      <w:r w:rsidR="00E57E33" w:rsidRPr="004E3A27">
        <w:rPr>
          <w:rFonts w:ascii="Times New Roman" w:hAnsi="Times New Roman"/>
          <w:spacing w:val="-3"/>
          <w:szCs w:val="24"/>
        </w:rPr>
        <w:t xml:space="preserve"> shall not store, handle, process, or use in any process the volatile organic compounds or organic solvents without applying known and existing vapor emission control devices or systems as </w:t>
      </w:r>
      <w:r w:rsidR="00E57E33" w:rsidRPr="004D5AC0">
        <w:rPr>
          <w:rFonts w:ascii="Times New Roman" w:hAnsi="Times New Roman"/>
          <w:spacing w:val="-3"/>
          <w:szCs w:val="24"/>
        </w:rPr>
        <w:t>follows and as deemed necessary and ordered by the Environmental Protection Commission of Hillsborough County: [Rule 62-296.320</w:t>
      </w:r>
      <w:r w:rsidR="004D5AC0" w:rsidRPr="004D5AC0">
        <w:rPr>
          <w:rFonts w:ascii="Times New Roman" w:hAnsi="Times New Roman"/>
          <w:spacing w:val="-3"/>
          <w:szCs w:val="24"/>
        </w:rPr>
        <w:t>(1)(a)</w:t>
      </w:r>
      <w:r w:rsidR="00E57E33" w:rsidRPr="004D5AC0">
        <w:rPr>
          <w:rFonts w:ascii="Times New Roman" w:hAnsi="Times New Roman"/>
          <w:spacing w:val="-3"/>
          <w:szCs w:val="24"/>
        </w:rPr>
        <w:t>, F.A.C.]</w:t>
      </w:r>
    </w:p>
    <w:p w:rsidR="00036574" w:rsidRPr="004E3A27" w:rsidRDefault="00036574"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E57E33" w:rsidRPr="004E3A27" w:rsidRDefault="00E57E33" w:rsidP="00B5023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szCs w:val="24"/>
        </w:rPr>
      </w:pPr>
      <w:r w:rsidRPr="004E3A27">
        <w:rPr>
          <w:rFonts w:ascii="Times New Roman" w:hAnsi="Times New Roman"/>
          <w:spacing w:val="-3"/>
          <w:szCs w:val="24"/>
        </w:rPr>
        <w:t xml:space="preserve">    A)</w:t>
      </w:r>
      <w:r w:rsidRPr="004E3A27">
        <w:rPr>
          <w:rFonts w:ascii="Times New Roman" w:hAnsi="Times New Roman"/>
          <w:spacing w:val="-3"/>
          <w:szCs w:val="24"/>
        </w:rPr>
        <w:tab/>
        <w:t>Maintain tightly fitting cover, lids, etc. on all containers when they are not being handled, tapped, etc.</w:t>
      </w:r>
    </w:p>
    <w:p w:rsidR="00E57E33" w:rsidRPr="004E3A27" w:rsidRDefault="00E57E33" w:rsidP="00B5023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szCs w:val="24"/>
        </w:rPr>
      </w:pPr>
      <w:r w:rsidRPr="004E3A27">
        <w:rPr>
          <w:rFonts w:ascii="Times New Roman" w:hAnsi="Times New Roman"/>
          <w:spacing w:val="-3"/>
          <w:szCs w:val="24"/>
        </w:rPr>
        <w:t xml:space="preserve">    B)</w:t>
      </w:r>
      <w:r w:rsidRPr="004E3A27">
        <w:rPr>
          <w:rFonts w:ascii="Times New Roman" w:hAnsi="Times New Roman"/>
          <w:spacing w:val="-3"/>
          <w:szCs w:val="24"/>
        </w:rPr>
        <w:tab/>
        <w:t>Where possible and practical, procure/fabricate a tightly fitting cover for any open trough, basin, etc. of VOC so that it can be covered when not in use.</w:t>
      </w:r>
    </w:p>
    <w:p w:rsidR="00E57E33" w:rsidRPr="004E3A27" w:rsidRDefault="00E57E33"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 xml:space="preserve">    C)</w:t>
      </w:r>
      <w:r w:rsidRPr="004E3A27">
        <w:rPr>
          <w:rFonts w:ascii="Times New Roman" w:hAnsi="Times New Roman"/>
          <w:spacing w:val="-3"/>
          <w:szCs w:val="24"/>
        </w:rPr>
        <w:tab/>
        <w:t>Immediately attend to all spills/waste as appropriate.</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F20FC" w:rsidRPr="004E3A27" w:rsidRDefault="0099192E"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5</w:t>
      </w:r>
      <w:r w:rsidR="007F20FC" w:rsidRPr="004E3A27">
        <w:rPr>
          <w:rFonts w:ascii="Times New Roman" w:hAnsi="Times New Roman"/>
          <w:spacing w:val="-3"/>
          <w:szCs w:val="24"/>
        </w:rPr>
        <w:t>.</w:t>
      </w:r>
      <w:r w:rsidR="00B50232">
        <w:rPr>
          <w:rFonts w:ascii="Times New Roman" w:hAnsi="Times New Roman"/>
          <w:spacing w:val="-3"/>
          <w:szCs w:val="24"/>
        </w:rPr>
        <w:tab/>
      </w:r>
      <w:r w:rsidR="007F20FC" w:rsidRPr="004E3A27">
        <w:rPr>
          <w:rFonts w:ascii="Times New Roman" w:hAnsi="Times New Roman"/>
          <w:spacing w:val="-3"/>
          <w:szCs w:val="24"/>
        </w:rPr>
        <w:t>The following conditions regarding the operation and maintenance of the particulate collection system for the buffing operation shall be followed:  [Rule 62-4.070(3), F.A.C.]</w:t>
      </w:r>
    </w:p>
    <w:p w:rsidR="007F20FC" w:rsidRPr="004E3A27" w:rsidRDefault="00BC2BFB" w:rsidP="007F20F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p>
    <w:p w:rsidR="002B5F01" w:rsidRPr="004E3A27" w:rsidRDefault="002B5F01"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Ensure that</w:t>
      </w:r>
      <w:r w:rsidR="00BF64DD">
        <w:rPr>
          <w:rFonts w:ascii="Times New Roman" w:hAnsi="Times New Roman"/>
          <w:spacing w:val="-3"/>
          <w:szCs w:val="24"/>
        </w:rPr>
        <w:t xml:space="preserve"> the</w:t>
      </w:r>
      <w:r w:rsidRPr="004E3A27">
        <w:rPr>
          <w:rFonts w:ascii="Times New Roman" w:hAnsi="Times New Roman"/>
          <w:spacing w:val="-3"/>
          <w:szCs w:val="24"/>
        </w:rPr>
        <w:t xml:space="preserve"> blower and collection system are properly operating prior to starting </w:t>
      </w:r>
      <w:r w:rsidR="00BC233D">
        <w:rPr>
          <w:rFonts w:ascii="Times New Roman" w:hAnsi="Times New Roman"/>
          <w:spacing w:val="-3"/>
          <w:szCs w:val="24"/>
        </w:rPr>
        <w:t xml:space="preserve">the </w:t>
      </w:r>
      <w:r w:rsidRPr="004E3A27">
        <w:rPr>
          <w:rFonts w:ascii="Times New Roman" w:hAnsi="Times New Roman"/>
          <w:spacing w:val="-3"/>
          <w:szCs w:val="24"/>
        </w:rPr>
        <w:t>buffing operation.</w:t>
      </w:r>
    </w:p>
    <w:p w:rsidR="007F20FC" w:rsidRPr="004E3A27" w:rsidRDefault="007F20FC"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At least two trailer vents shall remain open at all times during the buffing operations.  Attached to the exterior of the vents shall be filters for secondary control of emissions.</w:t>
      </w:r>
      <w:r w:rsidR="00DB2F41" w:rsidRPr="004E3A27">
        <w:rPr>
          <w:rFonts w:ascii="Times New Roman" w:hAnsi="Times New Roman"/>
          <w:spacing w:val="-3"/>
          <w:szCs w:val="24"/>
        </w:rPr>
        <w:t xml:space="preserve"> More vents may be opened, with associated filters in place, as needed.</w:t>
      </w:r>
      <w:r w:rsidR="0001369F" w:rsidRPr="004E3A27">
        <w:rPr>
          <w:rFonts w:ascii="Times New Roman" w:hAnsi="Times New Roman"/>
          <w:spacing w:val="-3"/>
          <w:szCs w:val="24"/>
        </w:rPr>
        <w:t xml:space="preserve">  The vents located the furthest distance from the inlet should be the first to be opened.</w:t>
      </w:r>
    </w:p>
    <w:p w:rsidR="0001369F" w:rsidRPr="004E3A27" w:rsidRDefault="005D1EC8"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Filters shall be inspected and cleaned during each swap-out of trailers and at least once a week during operation of the buffers</w:t>
      </w:r>
      <w:r w:rsidR="008B77DE">
        <w:rPr>
          <w:rFonts w:ascii="Times New Roman" w:hAnsi="Times New Roman"/>
          <w:spacing w:val="-3"/>
          <w:szCs w:val="24"/>
        </w:rPr>
        <w:t>.  A</w:t>
      </w:r>
      <w:r w:rsidRPr="004E3A27">
        <w:rPr>
          <w:rFonts w:ascii="Times New Roman" w:hAnsi="Times New Roman"/>
          <w:spacing w:val="-3"/>
          <w:szCs w:val="24"/>
        </w:rPr>
        <w:t>dditional</w:t>
      </w:r>
      <w:r w:rsidR="008B77DE">
        <w:rPr>
          <w:rFonts w:ascii="Times New Roman" w:hAnsi="Times New Roman"/>
          <w:spacing w:val="-3"/>
          <w:szCs w:val="24"/>
        </w:rPr>
        <w:t xml:space="preserve"> inspection and maintenance </w:t>
      </w:r>
      <w:r w:rsidR="001312E6">
        <w:rPr>
          <w:rFonts w:ascii="Times New Roman" w:hAnsi="Times New Roman"/>
          <w:spacing w:val="-3"/>
          <w:szCs w:val="24"/>
        </w:rPr>
        <w:t>shall be conducted as necessary to ensure the collection system is operating as designed</w:t>
      </w:r>
      <w:r w:rsidRPr="004E3A27">
        <w:rPr>
          <w:rFonts w:ascii="Times New Roman" w:hAnsi="Times New Roman"/>
          <w:spacing w:val="-3"/>
          <w:szCs w:val="24"/>
        </w:rPr>
        <w:t>.</w:t>
      </w:r>
    </w:p>
    <w:p w:rsidR="0001369F" w:rsidRPr="004E3A27" w:rsidRDefault="0001369F"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Maintain extra filters for replacement needs or use on additional vents that may be opened.</w:t>
      </w:r>
    </w:p>
    <w:p w:rsidR="00DB2F41" w:rsidRPr="004E3A27" w:rsidRDefault="00DB2F41"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Use collar/flange to seal gap around inlet hose where it enters the trailer.</w:t>
      </w:r>
    </w:p>
    <w:p w:rsidR="007F20FC" w:rsidRPr="004E3A27" w:rsidRDefault="00DB2F41"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Periodically inspect the seals on the rear doors of the trailer and the seals around the flange of the inlet hose to minimize release of air.  Corrective action should be taken immediately to minimize or eliminate any open joints.</w:t>
      </w:r>
    </w:p>
    <w:p w:rsidR="0001369F" w:rsidRPr="004E3A27" w:rsidRDefault="0001369F"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lastRenderedPageBreak/>
        <w:t xml:space="preserve">If emissions are </w:t>
      </w:r>
      <w:r w:rsidR="001312E6">
        <w:rPr>
          <w:rFonts w:ascii="Times New Roman" w:hAnsi="Times New Roman"/>
          <w:spacing w:val="-3"/>
          <w:szCs w:val="24"/>
        </w:rPr>
        <w:t>observed</w:t>
      </w:r>
      <w:r w:rsidR="001312E6" w:rsidRPr="004E3A27">
        <w:rPr>
          <w:rFonts w:ascii="Times New Roman" w:hAnsi="Times New Roman"/>
          <w:spacing w:val="-3"/>
          <w:szCs w:val="24"/>
        </w:rPr>
        <w:t xml:space="preserve"> </w:t>
      </w:r>
      <w:r w:rsidRPr="004E3A27">
        <w:rPr>
          <w:rFonts w:ascii="Times New Roman" w:hAnsi="Times New Roman"/>
          <w:spacing w:val="-3"/>
          <w:szCs w:val="24"/>
        </w:rPr>
        <w:t>from gaps in the duct, trailer door seal</w:t>
      </w:r>
      <w:r w:rsidR="001312E6">
        <w:rPr>
          <w:rFonts w:ascii="Times New Roman" w:hAnsi="Times New Roman"/>
          <w:spacing w:val="-3"/>
          <w:szCs w:val="24"/>
        </w:rPr>
        <w:t>s,</w:t>
      </w:r>
      <w:r w:rsidRPr="004E3A27">
        <w:rPr>
          <w:rFonts w:ascii="Times New Roman" w:hAnsi="Times New Roman"/>
          <w:spacing w:val="-3"/>
          <w:szCs w:val="24"/>
        </w:rPr>
        <w:t xml:space="preserve"> or from the filters covering the vents, stop the </w:t>
      </w:r>
      <w:r w:rsidR="001312E6">
        <w:rPr>
          <w:rFonts w:ascii="Times New Roman" w:hAnsi="Times New Roman"/>
          <w:spacing w:val="-3"/>
          <w:szCs w:val="24"/>
        </w:rPr>
        <w:t>operation</w:t>
      </w:r>
      <w:r w:rsidRPr="004E3A27">
        <w:rPr>
          <w:rFonts w:ascii="Times New Roman" w:hAnsi="Times New Roman"/>
          <w:spacing w:val="-3"/>
          <w:szCs w:val="24"/>
        </w:rPr>
        <w:t xml:space="preserve"> and provide maintenance to allevia</w:t>
      </w:r>
      <w:r w:rsidR="002113DA" w:rsidRPr="004E3A27">
        <w:rPr>
          <w:rFonts w:ascii="Times New Roman" w:hAnsi="Times New Roman"/>
          <w:spacing w:val="-3"/>
          <w:szCs w:val="24"/>
        </w:rPr>
        <w:t>te the problem.  Besides</w:t>
      </w:r>
      <w:r w:rsidRPr="004E3A27">
        <w:rPr>
          <w:rFonts w:ascii="Times New Roman" w:hAnsi="Times New Roman"/>
          <w:spacing w:val="-3"/>
          <w:szCs w:val="24"/>
        </w:rPr>
        <w:t xml:space="preserve"> repairs of open gaps</w:t>
      </w:r>
      <w:r w:rsidR="002113DA" w:rsidRPr="004E3A27">
        <w:rPr>
          <w:rFonts w:ascii="Times New Roman" w:hAnsi="Times New Roman"/>
          <w:spacing w:val="-3"/>
          <w:szCs w:val="24"/>
        </w:rPr>
        <w:t xml:space="preserve"> as stated in F)</w:t>
      </w:r>
      <w:r w:rsidR="00BC233D">
        <w:rPr>
          <w:rFonts w:ascii="Times New Roman" w:hAnsi="Times New Roman"/>
          <w:spacing w:val="-3"/>
          <w:szCs w:val="24"/>
        </w:rPr>
        <w:t xml:space="preserve"> above</w:t>
      </w:r>
      <w:r w:rsidRPr="004E3A27">
        <w:rPr>
          <w:rFonts w:ascii="Times New Roman" w:hAnsi="Times New Roman"/>
          <w:spacing w:val="-3"/>
          <w:szCs w:val="24"/>
        </w:rPr>
        <w:t xml:space="preserve">, consider opening </w:t>
      </w:r>
      <w:r w:rsidR="00F401E9" w:rsidRPr="004E3A27">
        <w:rPr>
          <w:rFonts w:ascii="Times New Roman" w:hAnsi="Times New Roman"/>
          <w:spacing w:val="-3"/>
          <w:szCs w:val="24"/>
        </w:rPr>
        <w:t>additional vents with filters in place to reduce t</w:t>
      </w:r>
      <w:r w:rsidR="009E3381">
        <w:rPr>
          <w:rFonts w:ascii="Times New Roman" w:hAnsi="Times New Roman"/>
          <w:spacing w:val="-3"/>
          <w:szCs w:val="24"/>
        </w:rPr>
        <w:t>railer pressure.</w:t>
      </w:r>
    </w:p>
    <w:p w:rsidR="00DB2F41" w:rsidRPr="004E3A27" w:rsidRDefault="00DB2F41"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 xml:space="preserve">Report </w:t>
      </w:r>
      <w:r w:rsidR="009E3381">
        <w:rPr>
          <w:rFonts w:ascii="Times New Roman" w:hAnsi="Times New Roman"/>
          <w:spacing w:val="-3"/>
          <w:szCs w:val="24"/>
        </w:rPr>
        <w:t>defective</w:t>
      </w:r>
      <w:r w:rsidR="009E3381" w:rsidRPr="004E3A27">
        <w:rPr>
          <w:rFonts w:ascii="Times New Roman" w:hAnsi="Times New Roman"/>
          <w:spacing w:val="-3"/>
          <w:szCs w:val="24"/>
        </w:rPr>
        <w:t xml:space="preserve"> </w:t>
      </w:r>
      <w:r w:rsidRPr="004E3A27">
        <w:rPr>
          <w:rFonts w:ascii="Times New Roman" w:hAnsi="Times New Roman"/>
          <w:spacing w:val="-3"/>
          <w:szCs w:val="24"/>
        </w:rPr>
        <w:t>trailers to trucking company for repair (i.e. bad doors/seams, problems with vents, improper opening for inlet hose, etc.)</w:t>
      </w:r>
    </w:p>
    <w:p w:rsidR="00F401E9" w:rsidRPr="004E3A27" w:rsidRDefault="00B50232"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Pr>
          <w:rFonts w:ascii="Times New Roman" w:hAnsi="Times New Roman"/>
          <w:spacing w:val="-3"/>
          <w:szCs w:val="24"/>
        </w:rPr>
        <w:t xml:space="preserve">       </w:t>
      </w:r>
      <w:r w:rsidR="009E3381">
        <w:rPr>
          <w:rFonts w:ascii="Times New Roman" w:hAnsi="Times New Roman"/>
          <w:spacing w:val="-3"/>
          <w:szCs w:val="24"/>
        </w:rPr>
        <w:t xml:space="preserve"> </w:t>
      </w:r>
      <w:r w:rsidR="00F401E9" w:rsidRPr="004E3A27">
        <w:rPr>
          <w:rFonts w:ascii="Times New Roman" w:hAnsi="Times New Roman"/>
          <w:spacing w:val="-3"/>
          <w:szCs w:val="24"/>
        </w:rPr>
        <w:t>Without the blower running, frequently inspect the height of collected rubber inside the trailer and level</w:t>
      </w:r>
      <w:r w:rsidR="005D1EC8" w:rsidRPr="004E3A27">
        <w:rPr>
          <w:rFonts w:ascii="Times New Roman" w:hAnsi="Times New Roman"/>
          <w:spacing w:val="-3"/>
          <w:szCs w:val="24"/>
        </w:rPr>
        <w:t xml:space="preserve"> the pile as much as possible. Due to</w:t>
      </w:r>
      <w:r w:rsidR="00F401E9" w:rsidRPr="004E3A27">
        <w:rPr>
          <w:rFonts w:ascii="Times New Roman" w:hAnsi="Times New Roman"/>
          <w:spacing w:val="-3"/>
          <w:szCs w:val="24"/>
        </w:rPr>
        <w:t xml:space="preserve"> weight restrictions and collection efficiency, </w:t>
      </w:r>
      <w:r w:rsidR="00036574" w:rsidRPr="004E3A27">
        <w:rPr>
          <w:rFonts w:ascii="Times New Roman" w:hAnsi="Times New Roman"/>
          <w:spacing w:val="-3"/>
          <w:szCs w:val="24"/>
        </w:rPr>
        <w:t xml:space="preserve">no more than ½ of the trailer height should be filled with collected material.  At least 5 days in advance of reaching the designated height limit, the permittee shall </w:t>
      </w:r>
      <w:r w:rsidR="00F401E9" w:rsidRPr="004E3A27">
        <w:rPr>
          <w:rFonts w:ascii="Times New Roman" w:hAnsi="Times New Roman"/>
          <w:spacing w:val="-3"/>
          <w:szCs w:val="24"/>
        </w:rPr>
        <w:t xml:space="preserve">contact the trucking company </w:t>
      </w:r>
      <w:r w:rsidR="00036574" w:rsidRPr="004E3A27">
        <w:rPr>
          <w:rFonts w:ascii="Times New Roman" w:hAnsi="Times New Roman"/>
          <w:spacing w:val="-3"/>
          <w:szCs w:val="24"/>
        </w:rPr>
        <w:t>to</w:t>
      </w:r>
      <w:r w:rsidR="00F401E9" w:rsidRPr="004E3A27">
        <w:rPr>
          <w:rFonts w:ascii="Times New Roman" w:hAnsi="Times New Roman"/>
          <w:spacing w:val="-3"/>
          <w:szCs w:val="24"/>
        </w:rPr>
        <w:t xml:space="preserve"> </w:t>
      </w:r>
      <w:r w:rsidR="0045402C" w:rsidRPr="004E3A27">
        <w:rPr>
          <w:rFonts w:ascii="Times New Roman" w:hAnsi="Times New Roman"/>
          <w:spacing w:val="-3"/>
          <w:szCs w:val="24"/>
        </w:rPr>
        <w:t>schedule replacement of trailer</w:t>
      </w:r>
      <w:r w:rsidR="00F401E9" w:rsidRPr="004E3A27">
        <w:rPr>
          <w:rFonts w:ascii="Times New Roman" w:hAnsi="Times New Roman"/>
          <w:spacing w:val="-3"/>
          <w:szCs w:val="24"/>
        </w:rPr>
        <w:t>.</w:t>
      </w:r>
    </w:p>
    <w:p w:rsidR="00DB2F41" w:rsidRPr="004E3A27" w:rsidRDefault="00B50232"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Pr>
          <w:rFonts w:ascii="Times New Roman" w:hAnsi="Times New Roman"/>
          <w:spacing w:val="-3"/>
          <w:szCs w:val="24"/>
        </w:rPr>
        <w:t xml:space="preserve">       </w:t>
      </w:r>
      <w:r w:rsidR="009E3381">
        <w:rPr>
          <w:rFonts w:ascii="Times New Roman" w:hAnsi="Times New Roman"/>
          <w:spacing w:val="-3"/>
          <w:szCs w:val="24"/>
        </w:rPr>
        <w:t xml:space="preserve"> </w:t>
      </w:r>
      <w:r w:rsidR="00F401E9" w:rsidRPr="004E3A27">
        <w:rPr>
          <w:rFonts w:ascii="Times New Roman" w:hAnsi="Times New Roman"/>
          <w:spacing w:val="-3"/>
          <w:szCs w:val="24"/>
        </w:rPr>
        <w:t>Sweep under and around the trailer as needed and each time the doors are opened or trailers are swapped</w:t>
      </w:r>
      <w:r w:rsidR="002113DA" w:rsidRPr="004E3A27">
        <w:rPr>
          <w:rFonts w:ascii="Times New Roman" w:hAnsi="Times New Roman"/>
          <w:spacing w:val="-3"/>
          <w:szCs w:val="24"/>
        </w:rPr>
        <w:t>-out</w:t>
      </w:r>
      <w:r w:rsidR="00F401E9" w:rsidRPr="004E3A27">
        <w:rPr>
          <w:rFonts w:ascii="Times New Roman" w:hAnsi="Times New Roman"/>
          <w:spacing w:val="-3"/>
          <w:szCs w:val="24"/>
        </w:rPr>
        <w:t>.</w:t>
      </w:r>
    </w:p>
    <w:p w:rsidR="008B2E66" w:rsidRPr="004E3A27" w:rsidRDefault="008B2E66" w:rsidP="000B3808">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Maintain record</w:t>
      </w:r>
      <w:r w:rsidR="009E3381">
        <w:rPr>
          <w:rFonts w:ascii="Times New Roman" w:hAnsi="Times New Roman"/>
          <w:spacing w:val="-3"/>
          <w:szCs w:val="24"/>
        </w:rPr>
        <w:t>s</w:t>
      </w:r>
      <w:r w:rsidRPr="004E3A27">
        <w:rPr>
          <w:rFonts w:ascii="Times New Roman" w:hAnsi="Times New Roman"/>
          <w:spacing w:val="-3"/>
          <w:szCs w:val="24"/>
        </w:rPr>
        <w:t xml:space="preserve"> of weekly filter inspections and cleaning, including dates of filter replacements.  Also record any non-routine maintenance or corrective action taken to address problems with the system.</w:t>
      </w:r>
    </w:p>
    <w:p w:rsidR="002B5F01" w:rsidRPr="004E3A27" w:rsidRDefault="002B5F01" w:rsidP="002B5F0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9192E" w:rsidRPr="004E3A27" w:rsidRDefault="0099192E" w:rsidP="0099192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6</w:t>
      </w:r>
      <w:r w:rsidRPr="004E3A27">
        <w:rPr>
          <w:rFonts w:ascii="Times New Roman" w:hAnsi="Times New Roman"/>
          <w:spacing w:val="-3"/>
          <w:szCs w:val="24"/>
        </w:rPr>
        <w:t>.</w:t>
      </w:r>
      <w:r w:rsidR="00B50232">
        <w:rPr>
          <w:rFonts w:ascii="Times New Roman" w:hAnsi="Times New Roman"/>
          <w:spacing w:val="-3"/>
          <w:szCs w:val="24"/>
        </w:rPr>
        <w:tab/>
      </w:r>
      <w:r w:rsidRPr="004E3A27">
        <w:rPr>
          <w:rFonts w:ascii="Times New Roman" w:hAnsi="Times New Roman"/>
          <w:spacing w:val="-3"/>
          <w:szCs w:val="24"/>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w:t>
      </w:r>
      <w:r w:rsidRPr="00D354E3">
        <w:rPr>
          <w:rFonts w:ascii="Times New Roman" w:hAnsi="Times New Roman"/>
          <w:spacing w:val="-3"/>
          <w:szCs w:val="24"/>
        </w:rPr>
        <w:t>nature and quantity of pollutant emissions from the source and to provide a report on the results of said tests to the EPC. [Rule 62-297.310(7</w:t>
      </w:r>
      <w:proofErr w:type="gramStart"/>
      <w:r w:rsidRPr="00D354E3">
        <w:rPr>
          <w:rFonts w:ascii="Times New Roman" w:hAnsi="Times New Roman"/>
          <w:spacing w:val="-3"/>
          <w:szCs w:val="24"/>
        </w:rPr>
        <w:t>)(</w:t>
      </w:r>
      <w:proofErr w:type="gramEnd"/>
      <w:r w:rsidRPr="00D354E3">
        <w:rPr>
          <w:rFonts w:ascii="Times New Roman" w:hAnsi="Times New Roman"/>
          <w:spacing w:val="-3"/>
          <w:szCs w:val="24"/>
        </w:rPr>
        <w:t>b), F.A.C.]</w:t>
      </w:r>
    </w:p>
    <w:p w:rsidR="007C14CF" w:rsidRDefault="007C14CF"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47CAC" w:rsidRDefault="0099192E"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7</w:t>
      </w:r>
      <w:r w:rsidR="007B0CFA" w:rsidRPr="004E3A27">
        <w:rPr>
          <w:rFonts w:ascii="Times New Roman" w:hAnsi="Times New Roman"/>
          <w:spacing w:val="-3"/>
          <w:szCs w:val="24"/>
        </w:rPr>
        <w:t>.</w:t>
      </w:r>
      <w:r w:rsidR="00B50232">
        <w:rPr>
          <w:rFonts w:ascii="Times New Roman" w:hAnsi="Times New Roman"/>
          <w:spacing w:val="-3"/>
          <w:szCs w:val="24"/>
        </w:rPr>
        <w:tab/>
      </w:r>
      <w:r w:rsidR="007B0CFA" w:rsidRPr="004E3A27">
        <w:rPr>
          <w:rFonts w:ascii="Times New Roman" w:hAnsi="Times New Roman"/>
          <w:spacing w:val="-3"/>
          <w:szCs w:val="24"/>
        </w:rPr>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D354E3" w:rsidRPr="004E3A27" w:rsidRDefault="00D354E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57E33" w:rsidRPr="004E3A27" w:rsidRDefault="00DC7E33" w:rsidP="00E57E33">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w:t>
      </w:r>
      <w:r w:rsidR="00CE209D">
        <w:rPr>
          <w:rFonts w:ascii="Times New Roman" w:hAnsi="Times New Roman"/>
          <w:spacing w:val="-3"/>
          <w:szCs w:val="24"/>
        </w:rPr>
        <w:t>8</w:t>
      </w:r>
      <w:r w:rsidR="00E57E33" w:rsidRPr="004E3A27">
        <w:rPr>
          <w:rFonts w:ascii="Times New Roman" w:hAnsi="Times New Roman"/>
          <w:spacing w:val="-3"/>
          <w:szCs w:val="24"/>
        </w:rPr>
        <w:t>.</w:t>
      </w:r>
      <w:r w:rsidR="00B50232">
        <w:rPr>
          <w:rFonts w:ascii="Times New Roman" w:hAnsi="Times New Roman"/>
          <w:spacing w:val="-3"/>
          <w:szCs w:val="24"/>
        </w:rPr>
        <w:tab/>
        <w:t>T</w:t>
      </w:r>
      <w:r w:rsidR="00E57E33" w:rsidRPr="004E3A27">
        <w:rPr>
          <w:rFonts w:ascii="Times New Roman" w:hAnsi="Times New Roman"/>
          <w:spacing w:val="-3"/>
          <w:szCs w:val="24"/>
        </w:rPr>
        <w:t xml:space="preserve">he </w:t>
      </w:r>
      <w:proofErr w:type="spellStart"/>
      <w:r w:rsidR="00E57E33" w:rsidRPr="004E3A27">
        <w:rPr>
          <w:rFonts w:ascii="Times New Roman" w:hAnsi="Times New Roman"/>
          <w:spacing w:val="-3"/>
          <w:szCs w:val="24"/>
        </w:rPr>
        <w:t>permittee</w:t>
      </w:r>
      <w:proofErr w:type="spellEnd"/>
      <w:r w:rsidR="00E57E33" w:rsidRPr="004E3A27">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w:t>
      </w:r>
      <w:r w:rsidR="00565B01">
        <w:rPr>
          <w:rFonts w:ascii="Times New Roman" w:hAnsi="Times New Roman"/>
          <w:spacing w:val="-3"/>
          <w:szCs w:val="24"/>
        </w:rPr>
        <w:t>203</w:t>
      </w:r>
      <w:r w:rsidR="00E57E33" w:rsidRPr="004E3A27">
        <w:rPr>
          <w:rFonts w:ascii="Times New Roman" w:hAnsi="Times New Roman"/>
          <w:spacing w:val="-3"/>
          <w:szCs w:val="24"/>
        </w:rPr>
        <w:t xml:space="preserve">), F.A.C., </w:t>
      </w:r>
      <w:proofErr w:type="gramStart"/>
      <w:r w:rsidR="00E57E33" w:rsidRPr="004E3A27">
        <w:rPr>
          <w:rFonts w:ascii="Times New Roman" w:hAnsi="Times New Roman"/>
          <w:spacing w:val="-3"/>
          <w:szCs w:val="24"/>
        </w:rPr>
        <w:t>Modification</w:t>
      </w:r>
      <w:proofErr w:type="gramEnd"/>
      <w:r w:rsidR="00E57E33" w:rsidRPr="004E3A27">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E57E33" w:rsidRPr="004E3A27" w:rsidRDefault="00E57E33"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E57E33" w:rsidRPr="004E3A27" w:rsidRDefault="00E57E33"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4E3A27">
        <w:rPr>
          <w:rFonts w:ascii="Times New Roman" w:hAnsi="Times New Roman"/>
          <w:spacing w:val="-3"/>
          <w:szCs w:val="24"/>
        </w:rPr>
        <w:t xml:space="preserve">    </w:t>
      </w:r>
      <w:r w:rsidR="00B50232">
        <w:rPr>
          <w:rFonts w:ascii="Times New Roman" w:hAnsi="Times New Roman"/>
          <w:spacing w:val="-3"/>
          <w:szCs w:val="24"/>
        </w:rPr>
        <w:t xml:space="preserve">      </w:t>
      </w:r>
      <w:r w:rsidRPr="004E3A27">
        <w:rPr>
          <w:rFonts w:ascii="Times New Roman" w:hAnsi="Times New Roman"/>
          <w:spacing w:val="-3"/>
          <w:szCs w:val="24"/>
        </w:rPr>
        <w:t>A)</w:t>
      </w:r>
      <w:r w:rsidRPr="004E3A27">
        <w:rPr>
          <w:rFonts w:ascii="Times New Roman" w:hAnsi="Times New Roman"/>
          <w:spacing w:val="-3"/>
          <w:szCs w:val="24"/>
        </w:rPr>
        <w:tab/>
      </w:r>
      <w:r w:rsidR="0001305B">
        <w:rPr>
          <w:rFonts w:ascii="Times New Roman" w:hAnsi="Times New Roman"/>
          <w:spacing w:val="-3"/>
          <w:szCs w:val="24"/>
        </w:rPr>
        <w:t xml:space="preserve"> </w:t>
      </w:r>
      <w:r w:rsidRPr="004E3A27">
        <w:rPr>
          <w:rFonts w:ascii="Times New Roman" w:hAnsi="Times New Roman"/>
          <w:spacing w:val="-3"/>
          <w:szCs w:val="24"/>
        </w:rPr>
        <w:t>Alteration or replacement of any equipment or major component of such equipment.</w:t>
      </w:r>
    </w:p>
    <w:p w:rsidR="00E57E33" w:rsidRPr="004E3A27" w:rsidRDefault="00E57E33" w:rsidP="00E57E33">
      <w:pPr>
        <w:numPr>
          <w:ilvl w:val="0"/>
          <w:numId w:val="7"/>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Installation or addition of an</w:t>
      </w:r>
      <w:r w:rsidR="00271D24">
        <w:rPr>
          <w:rFonts w:ascii="Times New Roman" w:hAnsi="Times New Roman"/>
          <w:spacing w:val="-3"/>
          <w:szCs w:val="24"/>
        </w:rPr>
        <w:t xml:space="preserve">y equipment which is a source </w:t>
      </w:r>
      <w:r w:rsidRPr="004E3A27">
        <w:rPr>
          <w:rFonts w:ascii="Times New Roman" w:hAnsi="Times New Roman"/>
          <w:spacing w:val="-3"/>
          <w:szCs w:val="24"/>
        </w:rPr>
        <w:t>of air pollution.</w:t>
      </w:r>
    </w:p>
    <w:p w:rsidR="00247CAC" w:rsidRPr="004E3A27" w:rsidRDefault="00247CAC"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47CAC" w:rsidRPr="004E3A27" w:rsidRDefault="00CE209D"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19</w:t>
      </w:r>
      <w:r w:rsidR="00247CAC"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 xml:space="preserve">If the permittee wishes to transfer this permit to another owner, an "Application for Transfer of </w:t>
      </w:r>
      <w:r w:rsidR="00E57E33" w:rsidRPr="00D354E3">
        <w:rPr>
          <w:rFonts w:ascii="Times New Roman" w:hAnsi="Times New Roman"/>
          <w:spacing w:val="-3"/>
          <w:szCs w:val="24"/>
        </w:rPr>
        <w:t>Permit" (DEP Form 62-210.900(7)) shall be submitted, in duplicate, to the Environmental Protection Commission of Hillsborough County within 30 days after the sale or legal transfer of the permitted facility. [Rule 62-4.120, F.A.C.]</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57E33" w:rsidRPr="004E3A27" w:rsidRDefault="0099192E"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2</w:t>
      </w:r>
      <w:r w:rsidR="00CE209D">
        <w:rPr>
          <w:rFonts w:ascii="Times New Roman" w:hAnsi="Times New Roman"/>
          <w:spacing w:val="-3"/>
          <w:szCs w:val="24"/>
        </w:rPr>
        <w:t>0</w:t>
      </w:r>
      <w:r w:rsidR="00247CAC"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Prior to sixty days before the expiration of this operating permit, the permittee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w:t>
      </w:r>
      <w:r w:rsidRPr="004E3A27">
        <w:rPr>
          <w:rFonts w:ascii="Times New Roman" w:hAnsi="Times New Roman"/>
          <w:spacing w:val="-3"/>
          <w:szCs w:val="24"/>
        </w:rPr>
        <w:t>ction 120.60, Florida Statutes.</w:t>
      </w:r>
      <w:r w:rsidR="00B50232">
        <w:rPr>
          <w:rFonts w:ascii="Times New Roman" w:hAnsi="Times New Roman"/>
          <w:spacing w:val="-3"/>
          <w:szCs w:val="24"/>
        </w:rPr>
        <w:t xml:space="preserve"> </w:t>
      </w:r>
      <w:r w:rsidR="00E57E33" w:rsidRPr="004E3A27">
        <w:rPr>
          <w:rFonts w:ascii="Times New Roman" w:hAnsi="Times New Roman"/>
          <w:spacing w:val="-3"/>
          <w:szCs w:val="24"/>
        </w:rPr>
        <w:t>[Rule 62-4.090, F.A.C.]</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   </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50232"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ENVIRONMENTAL PROTECTION</w:t>
      </w:r>
    </w:p>
    <w:p w:rsidR="00D2003F" w:rsidRPr="004E3A27" w:rsidRDefault="00B5023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D2003F" w:rsidRPr="004E3A27">
        <w:rPr>
          <w:rFonts w:ascii="Times New Roman" w:hAnsi="Times New Roman"/>
          <w:spacing w:val="-3"/>
          <w:szCs w:val="24"/>
        </w:rPr>
        <w:t>COMMISSION</w:t>
      </w:r>
      <w:r>
        <w:rPr>
          <w:rFonts w:ascii="Times New Roman" w:hAnsi="Times New Roman"/>
          <w:spacing w:val="-3"/>
          <w:szCs w:val="24"/>
        </w:rPr>
        <w:t xml:space="preserve"> </w:t>
      </w:r>
      <w:r w:rsidR="00D2003F" w:rsidRPr="004E3A27">
        <w:rPr>
          <w:rFonts w:ascii="Times New Roman" w:hAnsi="Times New Roman"/>
          <w:spacing w:val="-3"/>
          <w:szCs w:val="24"/>
        </w:rPr>
        <w:t xml:space="preserve">OF </w:t>
      </w:r>
      <w:smartTag w:uri="urn:schemas-microsoft-com:office:smarttags" w:element="place">
        <w:smartTag w:uri="urn:schemas-microsoft-com:office:smarttags" w:element="PlaceName">
          <w:r w:rsidR="00D2003F" w:rsidRPr="004E3A27">
            <w:rPr>
              <w:rFonts w:ascii="Times New Roman" w:hAnsi="Times New Roman"/>
              <w:spacing w:val="-3"/>
              <w:szCs w:val="24"/>
            </w:rPr>
            <w:t>HILLSBOROUGH</w:t>
          </w:r>
        </w:smartTag>
        <w:r w:rsidR="00D2003F" w:rsidRPr="004E3A27">
          <w:rPr>
            <w:rFonts w:ascii="Times New Roman" w:hAnsi="Times New Roman"/>
            <w:spacing w:val="-3"/>
            <w:szCs w:val="24"/>
          </w:rPr>
          <w:t xml:space="preserve"> </w:t>
        </w:r>
        <w:smartTag w:uri="urn:schemas-microsoft-com:office:smarttags" w:element="PlaceType">
          <w:r w:rsidR="00D2003F" w:rsidRPr="004E3A27">
            <w:rPr>
              <w:rFonts w:ascii="Times New Roman" w:hAnsi="Times New Roman"/>
              <w:spacing w:val="-3"/>
              <w:szCs w:val="24"/>
            </w:rPr>
            <w:t>COUNTY</w:t>
          </w:r>
        </w:smartTag>
      </w:smartTag>
    </w:p>
    <w:p w:rsidR="009E3381" w:rsidRDefault="009E33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E3381" w:rsidRDefault="009E33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_________________________________</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Richard D. Garrity, Ph.D.</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Executive Director</w:t>
      </w:r>
    </w:p>
    <w:sectPr w:rsidR="00D2003F" w:rsidRPr="004E3A27" w:rsidSect="005055E5">
      <w:headerReference w:type="default" r:id="rId12"/>
      <w:footerReference w:type="default" r:id="rId13"/>
      <w:endnotePr>
        <w:numFmt w:val="decimal"/>
      </w:endnotePr>
      <w:pgSz w:w="12240" w:h="15840"/>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692" w:rsidRDefault="00E83692">
      <w:pPr>
        <w:spacing w:line="20" w:lineRule="exact"/>
      </w:pPr>
    </w:p>
  </w:endnote>
  <w:endnote w:type="continuationSeparator" w:id="0">
    <w:p w:rsidR="00E83692" w:rsidRDefault="00E83692">
      <w:r>
        <w:t xml:space="preserve"> </w:t>
      </w:r>
    </w:p>
  </w:endnote>
  <w:endnote w:type="continuationNotice" w:id="1">
    <w:p w:rsidR="00E83692" w:rsidRDefault="00E83692">
      <w:r>
        <w:t xml:space="preserve"> </w:t>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altName w:val="Wingdings 3"/>
    <w:panose1 w:val="05050102010706020507"/>
    <w:charset w:val="02"/>
    <w:family w:val="roman"/>
    <w:notTrueType/>
    <w:pitch w:val="default"/>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92" w:rsidRDefault="00E83692">
    <w:pPr>
      <w:spacing w:before="140" w:line="100" w:lineRule="exact"/>
      <w:rPr>
        <w:sz w:val="10"/>
      </w:rPr>
    </w:pPr>
  </w:p>
  <w:p w:rsidR="00E83692" w:rsidRPr="00BF2E43" w:rsidRDefault="00E8369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A55BBE">
      <w:rPr>
        <w:rFonts w:ascii="Times New Roman" w:hAnsi="Times New Roman"/>
        <w:spacing w:val="-3"/>
      </w:rPr>
      <w:t xml:space="preserve">Page </w:t>
    </w:r>
    <w:r w:rsidR="00E41AE3" w:rsidRPr="00A55BBE">
      <w:rPr>
        <w:rFonts w:ascii="Times New Roman" w:hAnsi="Times New Roman"/>
        <w:spacing w:val="-3"/>
      </w:rPr>
      <w:fldChar w:fldCharType="begin"/>
    </w:r>
    <w:r w:rsidRPr="00A55BBE">
      <w:rPr>
        <w:rFonts w:ascii="Times New Roman" w:hAnsi="Times New Roman"/>
        <w:spacing w:val="-3"/>
      </w:rPr>
      <w:instrText>page \* arabic</w:instrText>
    </w:r>
    <w:r w:rsidR="00E41AE3" w:rsidRPr="00A55BBE">
      <w:rPr>
        <w:rFonts w:ascii="Times New Roman" w:hAnsi="Times New Roman"/>
        <w:spacing w:val="-3"/>
      </w:rPr>
      <w:fldChar w:fldCharType="separate"/>
    </w:r>
    <w:r w:rsidR="002D094E">
      <w:rPr>
        <w:rFonts w:ascii="Times New Roman" w:hAnsi="Times New Roman"/>
        <w:noProof/>
        <w:spacing w:val="-3"/>
      </w:rPr>
      <w:t>3</w:t>
    </w:r>
    <w:r w:rsidR="00E41AE3" w:rsidRPr="00A55BBE">
      <w:rPr>
        <w:rFonts w:ascii="Times New Roman" w:hAnsi="Times New Roman"/>
        <w:spacing w:val="-3"/>
      </w:rPr>
      <w:fldChar w:fldCharType="end"/>
    </w:r>
    <w:r w:rsidRPr="00A55BBE">
      <w:rPr>
        <w:rFonts w:ascii="Times New Roman" w:hAnsi="Times New Roman"/>
        <w:spacing w:val="-3"/>
      </w:rPr>
      <w:t xml:space="preserve"> of </w:t>
    </w:r>
    <w:r>
      <w:rPr>
        <w:rFonts w:ascii="Times New Roman" w:hAnsi="Times New Roman"/>
        <w:spacing w:val="-3"/>
      </w:rPr>
      <w:t>8</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92" w:rsidRDefault="00E83692">
    <w:pPr>
      <w:spacing w:before="140" w:line="100" w:lineRule="exact"/>
      <w:rPr>
        <w:sz w:val="10"/>
      </w:rPr>
    </w:pPr>
  </w:p>
  <w:p w:rsidR="00E83692" w:rsidRPr="00B50232" w:rsidRDefault="00E8369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E1309">
      <w:rPr>
        <w:rFonts w:ascii="Times New Roman" w:hAnsi="Times New Roman"/>
        <w:spacing w:val="-3"/>
      </w:rPr>
      <w:t xml:space="preserve">Page </w:t>
    </w:r>
    <w:r w:rsidR="00E41AE3" w:rsidRPr="003E1309">
      <w:rPr>
        <w:rFonts w:ascii="Times New Roman" w:hAnsi="Times New Roman"/>
        <w:spacing w:val="-3"/>
      </w:rPr>
      <w:fldChar w:fldCharType="begin"/>
    </w:r>
    <w:r w:rsidRPr="003E1309">
      <w:rPr>
        <w:rFonts w:ascii="Times New Roman" w:hAnsi="Times New Roman"/>
        <w:spacing w:val="-3"/>
      </w:rPr>
      <w:instrText>page \* arabic</w:instrText>
    </w:r>
    <w:r w:rsidR="00E41AE3" w:rsidRPr="003E1309">
      <w:rPr>
        <w:rFonts w:ascii="Times New Roman" w:hAnsi="Times New Roman"/>
        <w:spacing w:val="-3"/>
      </w:rPr>
      <w:fldChar w:fldCharType="separate"/>
    </w:r>
    <w:r w:rsidR="002D094E">
      <w:rPr>
        <w:rFonts w:ascii="Times New Roman" w:hAnsi="Times New Roman"/>
        <w:noProof/>
        <w:spacing w:val="-3"/>
      </w:rPr>
      <w:t>8</w:t>
    </w:r>
    <w:r w:rsidR="00E41AE3" w:rsidRPr="003E1309">
      <w:rPr>
        <w:rFonts w:ascii="Times New Roman" w:hAnsi="Times New Roman"/>
        <w:spacing w:val="-3"/>
      </w:rPr>
      <w:fldChar w:fldCharType="end"/>
    </w:r>
    <w:r w:rsidRPr="003E1309">
      <w:rPr>
        <w:rFonts w:ascii="Times New Roman" w:hAnsi="Times New Roman"/>
        <w:spacing w:val="-3"/>
      </w:rPr>
      <w:t xml:space="preserve"> of </w:t>
    </w:r>
    <w:r>
      <w:rPr>
        <w:rFonts w:ascii="Times New Roman" w:hAnsi="Times New Roman"/>
        <w:spacing w:val="-3"/>
      </w:rPr>
      <w:t>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692" w:rsidRDefault="00E83692">
      <w:r>
        <w:separator/>
      </w:r>
    </w:p>
  </w:footnote>
  <w:footnote w:type="continuationSeparator" w:id="0">
    <w:p w:rsidR="00E83692" w:rsidRDefault="00E836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92" w:rsidRPr="00B53FE1" w:rsidRDefault="00E83692"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92" w:rsidRPr="00B53FE1" w:rsidRDefault="00E83692"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r w:rsidRPr="00B53FE1">
      <w:rPr>
        <w:rFonts w:ascii="Times New Roman" w:hAnsi="Times New Roman"/>
      </w:rPr>
      <w:t xml:space="preserve">Wingfoot Commercial Tire Systems, LLC                    </w:t>
    </w:r>
    <w:r w:rsidRPr="00B53FE1">
      <w:rPr>
        <w:rFonts w:ascii="Times New Roman" w:hAnsi="Times New Roman"/>
      </w:rPr>
      <w:tab/>
    </w:r>
    <w:r w:rsidRPr="00B53FE1">
      <w:rPr>
        <w:rFonts w:ascii="Times New Roman" w:hAnsi="Times New Roman"/>
      </w:rPr>
      <w:tab/>
    </w:r>
    <w:r w:rsidRPr="00B53FE1">
      <w:rPr>
        <w:rFonts w:ascii="Times New Roman" w:hAnsi="Times New Roman"/>
      </w:rPr>
      <w:tab/>
    </w:r>
    <w:r w:rsidRPr="00B53FE1">
      <w:rPr>
        <w:rFonts w:ascii="Times New Roman" w:hAnsi="Times New Roman"/>
      </w:rPr>
      <w:tab/>
    </w:r>
    <w:r>
      <w:rPr>
        <w:rFonts w:ascii="Times New Roman" w:hAnsi="Times New Roman"/>
      </w:rPr>
      <w:t xml:space="preserve">                  </w:t>
    </w:r>
    <w:r w:rsidRPr="00B53FE1">
      <w:rPr>
        <w:rFonts w:ascii="Times New Roman" w:hAnsi="Times New Roman"/>
      </w:rPr>
      <w:t xml:space="preserve">Page </w:t>
    </w:r>
    <w:r w:rsidR="00E41AE3" w:rsidRPr="00B53FE1">
      <w:rPr>
        <w:rStyle w:val="PageNumber"/>
        <w:rFonts w:ascii="Times New Roman" w:hAnsi="Times New Roman"/>
      </w:rPr>
      <w:fldChar w:fldCharType="begin"/>
    </w:r>
    <w:r w:rsidRPr="00B53FE1">
      <w:rPr>
        <w:rStyle w:val="PageNumber"/>
        <w:rFonts w:ascii="Times New Roman" w:hAnsi="Times New Roman"/>
      </w:rPr>
      <w:instrText xml:space="preserve"> PAGE </w:instrText>
    </w:r>
    <w:r w:rsidR="00E41AE3" w:rsidRPr="00B53FE1">
      <w:rPr>
        <w:rStyle w:val="PageNumber"/>
        <w:rFonts w:ascii="Times New Roman" w:hAnsi="Times New Roman"/>
      </w:rPr>
      <w:fldChar w:fldCharType="separate"/>
    </w:r>
    <w:r w:rsidR="002D094E">
      <w:rPr>
        <w:rStyle w:val="PageNumber"/>
        <w:rFonts w:ascii="Times New Roman" w:hAnsi="Times New Roman"/>
        <w:noProof/>
      </w:rPr>
      <w:t>4</w:t>
    </w:r>
    <w:r w:rsidR="00E41AE3" w:rsidRPr="00B53FE1">
      <w:rPr>
        <w:rStyle w:val="PageNumber"/>
        <w:rFonts w:ascii="Times New Roman" w:hAnsi="Times New Roman"/>
      </w:rPr>
      <w:fldChar w:fldCharType="end"/>
    </w:r>
    <w:r w:rsidRPr="00B53FE1">
      <w:rPr>
        <w:rFonts w:ascii="Times New Roman" w:hAnsi="Times New Roman"/>
      </w:rPr>
      <w:t xml:space="preserve"> of 4</w:t>
    </w:r>
  </w:p>
  <w:p w:rsidR="00E83692" w:rsidRPr="00B53FE1" w:rsidRDefault="00E83692"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smartTag w:uri="urn:schemas-microsoft-com:office:smarttags" w:element="place">
      <w:smartTag w:uri="urn:schemas-microsoft-com:office:smarttags" w:element="City">
        <w:r w:rsidRPr="00B53FE1">
          <w:rPr>
            <w:rFonts w:ascii="Times New Roman" w:hAnsi="Times New Roman"/>
          </w:rPr>
          <w:t>Fort Smith</w:t>
        </w:r>
      </w:smartTag>
      <w:r w:rsidRPr="00B53FE1">
        <w:rPr>
          <w:rFonts w:ascii="Times New Roman" w:hAnsi="Times New Roman"/>
        </w:rPr>
        <w:t xml:space="preserve">, </w:t>
      </w:r>
      <w:smartTag w:uri="urn:schemas-microsoft-com:office:smarttags" w:element="State">
        <w:r w:rsidRPr="00B53FE1">
          <w:rPr>
            <w:rFonts w:ascii="Times New Roman" w:hAnsi="Times New Roman"/>
          </w:rPr>
          <w:t>AR</w:t>
        </w:r>
      </w:smartTag>
      <w:r w:rsidRPr="00B53FE1">
        <w:rPr>
          <w:rFonts w:ascii="Times New Roman" w:hAnsi="Times New Roman"/>
        </w:rPr>
        <w:t xml:space="preserve">  </w:t>
      </w:r>
      <w:smartTag w:uri="urn:schemas-microsoft-com:office:smarttags" w:element="PostalCode">
        <w:r w:rsidRPr="00B53FE1">
          <w:rPr>
            <w:rFonts w:ascii="Times New Roman" w:hAnsi="Times New Roman"/>
          </w:rPr>
          <w:t>72901</w:t>
        </w:r>
      </w:smartTag>
    </w:smartTag>
  </w:p>
  <w:p w:rsidR="00E83692" w:rsidRDefault="00E8369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92" w:rsidRPr="00B53FE1" w:rsidRDefault="00E83692"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r w:rsidRPr="00B53FE1">
      <w:rPr>
        <w:rFonts w:ascii="Times New Roman" w:hAnsi="Times New Roman"/>
      </w:rPr>
      <w:t xml:space="preserve">Wingfoot Commercial Tire Systems, LLC                    </w:t>
    </w:r>
    <w:r w:rsidRPr="00B53FE1">
      <w:rPr>
        <w:rFonts w:ascii="Times New Roman" w:hAnsi="Times New Roman"/>
      </w:rPr>
      <w:tab/>
    </w:r>
    <w:r w:rsidRPr="00B53FE1">
      <w:rPr>
        <w:rFonts w:ascii="Times New Roman" w:hAnsi="Times New Roman"/>
      </w:rPr>
      <w:tab/>
    </w:r>
    <w:r w:rsidRPr="00B53FE1">
      <w:rPr>
        <w:rFonts w:ascii="Times New Roman" w:hAnsi="Times New Roman"/>
      </w:rPr>
      <w:tab/>
    </w:r>
    <w:r w:rsidRPr="00B53FE1">
      <w:rPr>
        <w:rFonts w:ascii="Times New Roman" w:hAnsi="Times New Roman"/>
      </w:rPr>
      <w:tab/>
    </w:r>
    <w:r>
      <w:rPr>
        <w:rFonts w:ascii="Times New Roman" w:hAnsi="Times New Roman"/>
      </w:rPr>
      <w:t xml:space="preserve">                  </w:t>
    </w:r>
    <w:r w:rsidRPr="00B53FE1">
      <w:rPr>
        <w:rFonts w:ascii="Times New Roman" w:hAnsi="Times New Roman"/>
      </w:rPr>
      <w:t xml:space="preserve">Page </w:t>
    </w:r>
    <w:r w:rsidR="00E41AE3" w:rsidRPr="00B53FE1">
      <w:rPr>
        <w:rStyle w:val="PageNumber"/>
        <w:rFonts w:ascii="Times New Roman" w:hAnsi="Times New Roman"/>
      </w:rPr>
      <w:fldChar w:fldCharType="begin"/>
    </w:r>
    <w:r w:rsidRPr="00B53FE1">
      <w:rPr>
        <w:rStyle w:val="PageNumber"/>
        <w:rFonts w:ascii="Times New Roman" w:hAnsi="Times New Roman"/>
      </w:rPr>
      <w:instrText xml:space="preserve"> PAGE </w:instrText>
    </w:r>
    <w:r w:rsidR="00E41AE3" w:rsidRPr="00B53FE1">
      <w:rPr>
        <w:rStyle w:val="PageNumber"/>
        <w:rFonts w:ascii="Times New Roman" w:hAnsi="Times New Roman"/>
      </w:rPr>
      <w:fldChar w:fldCharType="separate"/>
    </w:r>
    <w:r w:rsidR="002D094E">
      <w:rPr>
        <w:rStyle w:val="PageNumber"/>
        <w:rFonts w:ascii="Times New Roman" w:hAnsi="Times New Roman"/>
        <w:noProof/>
      </w:rPr>
      <w:t>2</w:t>
    </w:r>
    <w:r w:rsidR="00E41AE3" w:rsidRPr="00B53FE1">
      <w:rPr>
        <w:rStyle w:val="PageNumber"/>
        <w:rFonts w:ascii="Times New Roman" w:hAnsi="Times New Roman"/>
      </w:rPr>
      <w:fldChar w:fldCharType="end"/>
    </w:r>
    <w:r w:rsidRPr="00B53FE1">
      <w:rPr>
        <w:rFonts w:ascii="Times New Roman" w:hAnsi="Times New Roman"/>
      </w:rPr>
      <w:t xml:space="preserve"> of 4</w:t>
    </w:r>
  </w:p>
  <w:p w:rsidR="00E83692" w:rsidRPr="00B53FE1" w:rsidRDefault="00E83692"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smartTag w:uri="urn:schemas-microsoft-com:office:smarttags" w:element="place">
      <w:smartTag w:uri="urn:schemas-microsoft-com:office:smarttags" w:element="City">
        <w:r w:rsidRPr="00B53FE1">
          <w:rPr>
            <w:rFonts w:ascii="Times New Roman" w:hAnsi="Times New Roman"/>
          </w:rPr>
          <w:t>Fort Smith</w:t>
        </w:r>
      </w:smartTag>
      <w:r w:rsidRPr="00B53FE1">
        <w:rPr>
          <w:rFonts w:ascii="Times New Roman" w:hAnsi="Times New Roman"/>
        </w:rPr>
        <w:t xml:space="preserve">, </w:t>
      </w:r>
      <w:smartTag w:uri="urn:schemas-microsoft-com:office:smarttags" w:element="State">
        <w:r w:rsidRPr="00B53FE1">
          <w:rPr>
            <w:rFonts w:ascii="Times New Roman" w:hAnsi="Times New Roman"/>
          </w:rPr>
          <w:t>AR</w:t>
        </w:r>
      </w:smartTag>
      <w:r w:rsidRPr="00B53FE1">
        <w:rPr>
          <w:rFonts w:ascii="Times New Roman" w:hAnsi="Times New Roman"/>
        </w:rPr>
        <w:t xml:space="preserve">  </w:t>
      </w:r>
      <w:smartTag w:uri="urn:schemas-microsoft-com:office:smarttags" w:element="PostalCode">
        <w:r w:rsidRPr="00B53FE1">
          <w:rPr>
            <w:rFonts w:ascii="Times New Roman" w:hAnsi="Times New Roman"/>
          </w:rPr>
          <w:t>72901</w:t>
        </w:r>
      </w:smartTag>
    </w:smartTag>
  </w:p>
  <w:p w:rsidR="00E83692" w:rsidRPr="00B53FE1" w:rsidRDefault="00E83692"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92" w:rsidRDefault="00E83692">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92" w:rsidRPr="00331A14" w:rsidRDefault="00E83692" w:rsidP="00046784">
    <w:pPr>
      <w:tabs>
        <w:tab w:val="left" w:pos="-1080"/>
        <w:tab w:val="left" w:pos="-360"/>
        <w:tab w:val="left" w:pos="720"/>
        <w:tab w:val="left" w:pos="1440"/>
        <w:tab w:val="left" w:pos="2160"/>
        <w:tab w:val="left" w:pos="2880"/>
        <w:tab w:val="left" w:pos="3528"/>
        <w:tab w:val="left" w:pos="4248"/>
        <w:tab w:val="left" w:pos="4860"/>
        <w:tab w:val="left" w:pos="5688"/>
        <w:tab w:val="left" w:pos="6408"/>
        <w:tab w:val="left" w:pos="7128"/>
        <w:tab w:val="left" w:pos="7848"/>
        <w:tab w:val="left" w:pos="8568"/>
        <w:tab w:val="left" w:pos="9288"/>
      </w:tabs>
      <w:suppressAutoHyphens/>
      <w:jc w:val="both"/>
      <w:rPr>
        <w:rFonts w:ascii="Times New Roman" w:hAnsi="Times New Roman"/>
        <w:spacing w:val="-3"/>
      </w:rPr>
    </w:pPr>
    <w:r w:rsidRPr="00331A14">
      <w:rPr>
        <w:rFonts w:ascii="Times New Roman" w:hAnsi="Times New Roman"/>
        <w:spacing w:val="-3"/>
      </w:rPr>
      <w:t xml:space="preserve">Wingfoot Commercial Tire  </w:t>
    </w:r>
    <w:r w:rsidRPr="00331A14">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r>
    <w:r w:rsidRPr="00331A14">
      <w:rPr>
        <w:rFonts w:ascii="Times New Roman" w:hAnsi="Times New Roman"/>
        <w:spacing w:val="-3"/>
      </w:rPr>
      <w:t>PERMIT/CERTIFICATION NO.:  0570405-00</w:t>
    </w:r>
    <w:r>
      <w:rPr>
        <w:rFonts w:ascii="Times New Roman" w:hAnsi="Times New Roman"/>
        <w:spacing w:val="-3"/>
      </w:rPr>
      <w:t>7</w:t>
    </w:r>
    <w:r w:rsidRPr="00331A14">
      <w:rPr>
        <w:rFonts w:ascii="Times New Roman" w:hAnsi="Times New Roman"/>
        <w:spacing w:val="-3"/>
      </w:rPr>
      <w:t>-AO</w:t>
    </w:r>
  </w:p>
  <w:p w:rsidR="00E83692" w:rsidRPr="00331A14" w:rsidRDefault="00E83692" w:rsidP="00046784">
    <w:pPr>
      <w:tabs>
        <w:tab w:val="left" w:pos="-1080"/>
        <w:tab w:val="left" w:pos="-360"/>
        <w:tab w:val="left" w:pos="720"/>
        <w:tab w:val="left" w:pos="1440"/>
        <w:tab w:val="left" w:pos="2160"/>
        <w:tab w:val="left" w:pos="2880"/>
        <w:tab w:val="left" w:pos="3528"/>
        <w:tab w:val="left" w:pos="4248"/>
        <w:tab w:val="left" w:pos="4860"/>
        <w:tab w:val="left" w:pos="5688"/>
        <w:tab w:val="left" w:pos="6408"/>
        <w:tab w:val="left" w:pos="7128"/>
        <w:tab w:val="left" w:pos="7848"/>
        <w:tab w:val="left" w:pos="8568"/>
        <w:tab w:val="left" w:pos="9288"/>
      </w:tabs>
      <w:suppressAutoHyphens/>
      <w:jc w:val="both"/>
      <w:rPr>
        <w:rFonts w:ascii="Times New Roman" w:hAnsi="Times New Roman"/>
        <w:spacing w:val="-3"/>
      </w:rPr>
    </w:pPr>
    <w:r w:rsidRPr="00331A14">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sidRPr="00331A14">
      <w:rPr>
        <w:rFonts w:ascii="Times New Roman" w:hAnsi="Times New Roman"/>
        <w:spacing w:val="-3"/>
      </w:rPr>
      <w:tab/>
    </w:r>
    <w:r w:rsidRPr="00331A14">
      <w:rPr>
        <w:rFonts w:ascii="Times New Roman" w:hAnsi="Times New Roman"/>
        <w:spacing w:val="-3"/>
      </w:rPr>
      <w:tab/>
    </w:r>
    <w:r w:rsidRPr="00331A14">
      <w:rPr>
        <w:rFonts w:ascii="Times New Roman" w:hAnsi="Times New Roman"/>
        <w:spacing w:val="-3"/>
      </w:rPr>
      <w:tab/>
    </w:r>
    <w:r w:rsidRPr="00331A14">
      <w:rPr>
        <w:rFonts w:ascii="Times New Roman" w:hAnsi="Times New Roman"/>
        <w:spacing w:val="-3"/>
      </w:rPr>
      <w:tab/>
    </w:r>
    <w:r>
      <w:rPr>
        <w:rFonts w:ascii="Times New Roman" w:hAnsi="Times New Roman"/>
        <w:spacing w:val="-3"/>
      </w:rPr>
      <w:t xml:space="preserve">         </w:t>
    </w:r>
    <w:r>
      <w:rPr>
        <w:rFonts w:ascii="Times New Roman" w:hAnsi="Times New Roman"/>
        <w:spacing w:val="-3"/>
      </w:rPr>
      <w:tab/>
    </w:r>
    <w:r w:rsidRPr="00331A14">
      <w:rPr>
        <w:rFonts w:ascii="Times New Roman" w:hAnsi="Times New Roman"/>
        <w:spacing w:val="-3"/>
      </w:rPr>
      <w:t>PROJECT: Tire Retreading Facility</w:t>
    </w:r>
  </w:p>
  <w:p w:rsidR="00E83692" w:rsidRPr="00331A14" w:rsidRDefault="00E8369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31A14">
      <w:rPr>
        <w:rFonts w:ascii="Times New Roman" w:hAnsi="Times New Roman"/>
        <w:spacing w:val="-3"/>
      </w:rPr>
      <w:t>SPECIFIC CONDITIONS:</w:t>
    </w:r>
  </w:p>
  <w:p w:rsidR="00E83692" w:rsidRDefault="00E83692">
    <w:pPr>
      <w:spacing w:after="140" w:line="100" w:lineRule="exact"/>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3474"/>
    <w:multiLevelType w:val="singleLevel"/>
    <w:tmpl w:val="21BEE1F6"/>
    <w:lvl w:ilvl="0">
      <w:start w:val="1"/>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
    <w:nsid w:val="08D86BE9"/>
    <w:multiLevelType w:val="hybridMultilevel"/>
    <w:tmpl w:val="44DE80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6F0BC6"/>
    <w:multiLevelType w:val="singleLevel"/>
    <w:tmpl w:val="B628947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
    <w:nsid w:val="0F073CB5"/>
    <w:multiLevelType w:val="hybridMultilevel"/>
    <w:tmpl w:val="7640DC94"/>
    <w:lvl w:ilvl="0" w:tplc="8E2A6B98">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245"/>
        </w:tabs>
        <w:ind w:left="1245" w:hanging="360"/>
      </w:pPr>
    </w:lvl>
    <w:lvl w:ilvl="2" w:tplc="0409001B" w:tentative="1">
      <w:start w:val="1"/>
      <w:numFmt w:val="lowerRoman"/>
      <w:lvlText w:val="%3."/>
      <w:lvlJc w:val="right"/>
      <w:pPr>
        <w:tabs>
          <w:tab w:val="num" w:pos="1965"/>
        </w:tabs>
        <w:ind w:left="1965" w:hanging="180"/>
      </w:pPr>
    </w:lvl>
    <w:lvl w:ilvl="3" w:tplc="0409000F" w:tentative="1">
      <w:start w:val="1"/>
      <w:numFmt w:val="decimal"/>
      <w:lvlText w:val="%4."/>
      <w:lvlJc w:val="left"/>
      <w:pPr>
        <w:tabs>
          <w:tab w:val="num" w:pos="2685"/>
        </w:tabs>
        <w:ind w:left="2685" w:hanging="360"/>
      </w:pPr>
    </w:lvl>
    <w:lvl w:ilvl="4" w:tplc="04090019" w:tentative="1">
      <w:start w:val="1"/>
      <w:numFmt w:val="lowerLetter"/>
      <w:lvlText w:val="%5."/>
      <w:lvlJc w:val="left"/>
      <w:pPr>
        <w:tabs>
          <w:tab w:val="num" w:pos="3405"/>
        </w:tabs>
        <w:ind w:left="3405" w:hanging="360"/>
      </w:pPr>
    </w:lvl>
    <w:lvl w:ilvl="5" w:tplc="0409001B" w:tentative="1">
      <w:start w:val="1"/>
      <w:numFmt w:val="lowerRoman"/>
      <w:lvlText w:val="%6."/>
      <w:lvlJc w:val="right"/>
      <w:pPr>
        <w:tabs>
          <w:tab w:val="num" w:pos="4125"/>
        </w:tabs>
        <w:ind w:left="4125" w:hanging="180"/>
      </w:pPr>
    </w:lvl>
    <w:lvl w:ilvl="6" w:tplc="0409000F" w:tentative="1">
      <w:start w:val="1"/>
      <w:numFmt w:val="decimal"/>
      <w:lvlText w:val="%7."/>
      <w:lvlJc w:val="left"/>
      <w:pPr>
        <w:tabs>
          <w:tab w:val="num" w:pos="4845"/>
        </w:tabs>
        <w:ind w:left="4845" w:hanging="360"/>
      </w:pPr>
    </w:lvl>
    <w:lvl w:ilvl="7" w:tplc="04090019" w:tentative="1">
      <w:start w:val="1"/>
      <w:numFmt w:val="lowerLetter"/>
      <w:lvlText w:val="%8."/>
      <w:lvlJc w:val="left"/>
      <w:pPr>
        <w:tabs>
          <w:tab w:val="num" w:pos="5565"/>
        </w:tabs>
        <w:ind w:left="5565" w:hanging="360"/>
      </w:pPr>
    </w:lvl>
    <w:lvl w:ilvl="8" w:tplc="0409001B" w:tentative="1">
      <w:start w:val="1"/>
      <w:numFmt w:val="lowerRoman"/>
      <w:lvlText w:val="%9."/>
      <w:lvlJc w:val="right"/>
      <w:pPr>
        <w:tabs>
          <w:tab w:val="num" w:pos="6285"/>
        </w:tabs>
        <w:ind w:left="6285" w:hanging="180"/>
      </w:pPr>
    </w:lvl>
  </w:abstractNum>
  <w:abstractNum w:abstractNumId="4">
    <w:nsid w:val="1520292E"/>
    <w:multiLevelType w:val="hybridMultilevel"/>
    <w:tmpl w:val="7652BBB2"/>
    <w:lvl w:ilvl="0" w:tplc="B5BC8D9E">
      <w:start w:val="1"/>
      <w:numFmt w:val="upperLetter"/>
      <w:lvlText w:val="%1)"/>
      <w:lvlJc w:val="left"/>
      <w:pPr>
        <w:tabs>
          <w:tab w:val="num" w:pos="1170"/>
        </w:tabs>
        <w:ind w:left="1170" w:hanging="45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6D23717"/>
    <w:multiLevelType w:val="hybridMultilevel"/>
    <w:tmpl w:val="58EA7682"/>
    <w:lvl w:ilvl="0" w:tplc="8E2A6B98">
      <w:start w:val="1"/>
      <w:numFmt w:val="upperLetter"/>
      <w:lvlText w:val="%1)"/>
      <w:lvlJc w:val="left"/>
      <w:pPr>
        <w:tabs>
          <w:tab w:val="num" w:pos="1485"/>
        </w:tabs>
        <w:ind w:left="1485" w:hanging="360"/>
      </w:pPr>
      <w:rPr>
        <w:rFonts w:hint="default"/>
      </w:rPr>
    </w:lvl>
    <w:lvl w:ilvl="1" w:tplc="04090019">
      <w:start w:val="1"/>
      <w:numFmt w:val="lowerLetter"/>
      <w:lvlText w:val="%2."/>
      <w:lvlJc w:val="left"/>
      <w:pPr>
        <w:tabs>
          <w:tab w:val="num" w:pos="2010"/>
        </w:tabs>
        <w:ind w:left="2010" w:hanging="360"/>
      </w:pPr>
    </w:lvl>
    <w:lvl w:ilvl="2" w:tplc="0409001B" w:tentative="1">
      <w:start w:val="1"/>
      <w:numFmt w:val="lowerRoman"/>
      <w:lvlText w:val="%3."/>
      <w:lvlJc w:val="right"/>
      <w:pPr>
        <w:tabs>
          <w:tab w:val="num" w:pos="2730"/>
        </w:tabs>
        <w:ind w:left="2730" w:hanging="180"/>
      </w:pPr>
    </w:lvl>
    <w:lvl w:ilvl="3" w:tplc="0409000F" w:tentative="1">
      <w:start w:val="1"/>
      <w:numFmt w:val="decimal"/>
      <w:lvlText w:val="%4."/>
      <w:lvlJc w:val="left"/>
      <w:pPr>
        <w:tabs>
          <w:tab w:val="num" w:pos="3450"/>
        </w:tabs>
        <w:ind w:left="3450" w:hanging="360"/>
      </w:pPr>
    </w:lvl>
    <w:lvl w:ilvl="4" w:tplc="04090019" w:tentative="1">
      <w:start w:val="1"/>
      <w:numFmt w:val="lowerLetter"/>
      <w:lvlText w:val="%5."/>
      <w:lvlJc w:val="left"/>
      <w:pPr>
        <w:tabs>
          <w:tab w:val="num" w:pos="4170"/>
        </w:tabs>
        <w:ind w:left="4170" w:hanging="360"/>
      </w:pPr>
    </w:lvl>
    <w:lvl w:ilvl="5" w:tplc="0409001B" w:tentative="1">
      <w:start w:val="1"/>
      <w:numFmt w:val="lowerRoman"/>
      <w:lvlText w:val="%6."/>
      <w:lvlJc w:val="right"/>
      <w:pPr>
        <w:tabs>
          <w:tab w:val="num" w:pos="4890"/>
        </w:tabs>
        <w:ind w:left="4890" w:hanging="180"/>
      </w:pPr>
    </w:lvl>
    <w:lvl w:ilvl="6" w:tplc="0409000F" w:tentative="1">
      <w:start w:val="1"/>
      <w:numFmt w:val="decimal"/>
      <w:lvlText w:val="%7."/>
      <w:lvlJc w:val="left"/>
      <w:pPr>
        <w:tabs>
          <w:tab w:val="num" w:pos="5610"/>
        </w:tabs>
        <w:ind w:left="5610" w:hanging="360"/>
      </w:pPr>
    </w:lvl>
    <w:lvl w:ilvl="7" w:tplc="04090019" w:tentative="1">
      <w:start w:val="1"/>
      <w:numFmt w:val="lowerLetter"/>
      <w:lvlText w:val="%8."/>
      <w:lvlJc w:val="left"/>
      <w:pPr>
        <w:tabs>
          <w:tab w:val="num" w:pos="6330"/>
        </w:tabs>
        <w:ind w:left="6330" w:hanging="360"/>
      </w:pPr>
    </w:lvl>
    <w:lvl w:ilvl="8" w:tplc="0409001B" w:tentative="1">
      <w:start w:val="1"/>
      <w:numFmt w:val="lowerRoman"/>
      <w:lvlText w:val="%9."/>
      <w:lvlJc w:val="right"/>
      <w:pPr>
        <w:tabs>
          <w:tab w:val="num" w:pos="7050"/>
        </w:tabs>
        <w:ind w:left="7050" w:hanging="180"/>
      </w:pPr>
    </w:lvl>
  </w:abstractNum>
  <w:abstractNum w:abstractNumId="6">
    <w:nsid w:val="264A0DD4"/>
    <w:multiLevelType w:val="singleLevel"/>
    <w:tmpl w:val="4B2C4192"/>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7">
    <w:nsid w:val="2DE3271C"/>
    <w:multiLevelType w:val="multilevel"/>
    <w:tmpl w:val="58EA7682"/>
    <w:lvl w:ilvl="0">
      <w:start w:val="1"/>
      <w:numFmt w:val="upperLetter"/>
      <w:lvlText w:val="%1)"/>
      <w:lvlJc w:val="left"/>
      <w:pPr>
        <w:tabs>
          <w:tab w:val="num" w:pos="1485"/>
        </w:tabs>
        <w:ind w:left="1485" w:hanging="360"/>
      </w:pPr>
      <w:rPr>
        <w:rFonts w:hint="default"/>
      </w:rPr>
    </w:lvl>
    <w:lvl w:ilvl="1">
      <w:start w:val="1"/>
      <w:numFmt w:val="lowerLetter"/>
      <w:lvlText w:val="%2."/>
      <w:lvlJc w:val="left"/>
      <w:pPr>
        <w:tabs>
          <w:tab w:val="num" w:pos="2010"/>
        </w:tabs>
        <w:ind w:left="2010" w:hanging="360"/>
      </w:pPr>
    </w:lvl>
    <w:lvl w:ilvl="2">
      <w:start w:val="1"/>
      <w:numFmt w:val="lowerRoman"/>
      <w:lvlText w:val="%3."/>
      <w:lvlJc w:val="right"/>
      <w:pPr>
        <w:tabs>
          <w:tab w:val="num" w:pos="2730"/>
        </w:tabs>
        <w:ind w:left="2730" w:hanging="180"/>
      </w:pPr>
    </w:lvl>
    <w:lvl w:ilvl="3">
      <w:start w:val="1"/>
      <w:numFmt w:val="decimal"/>
      <w:lvlText w:val="%4."/>
      <w:lvlJc w:val="left"/>
      <w:pPr>
        <w:tabs>
          <w:tab w:val="num" w:pos="3450"/>
        </w:tabs>
        <w:ind w:left="3450" w:hanging="360"/>
      </w:pPr>
    </w:lvl>
    <w:lvl w:ilvl="4">
      <w:start w:val="1"/>
      <w:numFmt w:val="lowerLetter"/>
      <w:lvlText w:val="%5."/>
      <w:lvlJc w:val="left"/>
      <w:pPr>
        <w:tabs>
          <w:tab w:val="num" w:pos="4170"/>
        </w:tabs>
        <w:ind w:left="4170" w:hanging="360"/>
      </w:pPr>
    </w:lvl>
    <w:lvl w:ilvl="5">
      <w:start w:val="1"/>
      <w:numFmt w:val="lowerRoman"/>
      <w:lvlText w:val="%6."/>
      <w:lvlJc w:val="right"/>
      <w:pPr>
        <w:tabs>
          <w:tab w:val="num" w:pos="4890"/>
        </w:tabs>
        <w:ind w:left="4890" w:hanging="180"/>
      </w:pPr>
    </w:lvl>
    <w:lvl w:ilvl="6">
      <w:start w:val="1"/>
      <w:numFmt w:val="decimal"/>
      <w:lvlText w:val="%7."/>
      <w:lvlJc w:val="left"/>
      <w:pPr>
        <w:tabs>
          <w:tab w:val="num" w:pos="5610"/>
        </w:tabs>
        <w:ind w:left="5610" w:hanging="360"/>
      </w:pPr>
    </w:lvl>
    <w:lvl w:ilvl="7">
      <w:start w:val="1"/>
      <w:numFmt w:val="lowerLetter"/>
      <w:lvlText w:val="%8."/>
      <w:lvlJc w:val="left"/>
      <w:pPr>
        <w:tabs>
          <w:tab w:val="num" w:pos="6330"/>
        </w:tabs>
        <w:ind w:left="6330" w:hanging="360"/>
      </w:pPr>
    </w:lvl>
    <w:lvl w:ilvl="8">
      <w:start w:val="1"/>
      <w:numFmt w:val="lowerRoman"/>
      <w:lvlText w:val="%9."/>
      <w:lvlJc w:val="right"/>
      <w:pPr>
        <w:tabs>
          <w:tab w:val="num" w:pos="7050"/>
        </w:tabs>
        <w:ind w:left="7050" w:hanging="180"/>
      </w:pPr>
    </w:lvl>
  </w:abstractNum>
  <w:abstractNum w:abstractNumId="8">
    <w:nsid w:val="3BA4326A"/>
    <w:multiLevelType w:val="hybridMultilevel"/>
    <w:tmpl w:val="6F4EA6AC"/>
    <w:lvl w:ilvl="0" w:tplc="A210F108">
      <w:start w:val="2"/>
      <w:numFmt w:val="upperLetter"/>
      <w:lvlText w:val="%1)"/>
      <w:lvlJc w:val="left"/>
      <w:pPr>
        <w:tabs>
          <w:tab w:val="num" w:pos="1230"/>
        </w:tabs>
        <w:ind w:left="1230" w:hanging="63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9">
    <w:nsid w:val="50B5677E"/>
    <w:multiLevelType w:val="multilevel"/>
    <w:tmpl w:val="7652BBB2"/>
    <w:lvl w:ilvl="0">
      <w:start w:val="1"/>
      <w:numFmt w:val="upperLetter"/>
      <w:lvlText w:val="%1)"/>
      <w:lvlJc w:val="left"/>
      <w:pPr>
        <w:tabs>
          <w:tab w:val="num" w:pos="1170"/>
        </w:tabs>
        <w:ind w:left="1170" w:hanging="450"/>
      </w:pPr>
      <w:rPr>
        <w:rFonts w:hint="default"/>
      </w:rPr>
    </w:lvl>
    <w:lvl w:ilvl="1">
      <w:start w:val="1"/>
      <w:numFmt w:val="bullet"/>
      <w:lvlText w:val=""/>
      <w:lvlJc w:val="left"/>
      <w:pPr>
        <w:tabs>
          <w:tab w:val="num" w:pos="1800"/>
        </w:tabs>
        <w:ind w:left="1800" w:hanging="360"/>
      </w:pPr>
      <w:rPr>
        <w:rFonts w:ascii="Symbol" w:hAnsi="Symbol"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526B0AF3"/>
    <w:multiLevelType w:val="singleLevel"/>
    <w:tmpl w:val="798C4B4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1">
    <w:nsid w:val="5B6572F3"/>
    <w:multiLevelType w:val="hybridMultilevel"/>
    <w:tmpl w:val="502ABF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0619E1"/>
    <w:multiLevelType w:val="hybridMultilevel"/>
    <w:tmpl w:val="1D106EAE"/>
    <w:lvl w:ilvl="0" w:tplc="059A29AC">
      <w:start w:val="3"/>
      <w:numFmt w:val="upperLetter"/>
      <w:lvlText w:val="%1)"/>
      <w:lvlJc w:val="left"/>
      <w:pPr>
        <w:tabs>
          <w:tab w:val="num" w:pos="1155"/>
        </w:tabs>
        <w:ind w:left="1155" w:hanging="555"/>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nsid w:val="61EB51D0"/>
    <w:multiLevelType w:val="multilevel"/>
    <w:tmpl w:val="502ABF5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62632AF3"/>
    <w:multiLevelType w:val="hybridMultilevel"/>
    <w:tmpl w:val="1A9C15CA"/>
    <w:lvl w:ilvl="0" w:tplc="F9386752">
      <w:start w:val="1"/>
      <w:numFmt w:val="upperLetter"/>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0193EE1"/>
    <w:multiLevelType w:val="hybridMultilevel"/>
    <w:tmpl w:val="02609A60"/>
    <w:lvl w:ilvl="0" w:tplc="8E2A6B98">
      <w:start w:val="1"/>
      <w:numFmt w:val="upp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0"/>
  </w:num>
  <w:num w:numId="4">
    <w:abstractNumId w:val="2"/>
  </w:num>
  <w:num w:numId="5">
    <w:abstractNumId w:val="14"/>
  </w:num>
  <w:num w:numId="6">
    <w:abstractNumId w:val="4"/>
  </w:num>
  <w:num w:numId="7">
    <w:abstractNumId w:val="8"/>
  </w:num>
  <w:num w:numId="8">
    <w:abstractNumId w:val="11"/>
  </w:num>
  <w:num w:numId="9">
    <w:abstractNumId w:val="13"/>
  </w:num>
  <w:num w:numId="10">
    <w:abstractNumId w:val="15"/>
  </w:num>
  <w:num w:numId="11">
    <w:abstractNumId w:val="9"/>
  </w:num>
  <w:num w:numId="12">
    <w:abstractNumId w:val="3"/>
  </w:num>
  <w:num w:numId="13">
    <w:abstractNumId w:val="1"/>
  </w:num>
  <w:num w:numId="14">
    <w:abstractNumId w:val="5"/>
  </w:num>
  <w:num w:numId="15">
    <w:abstractNumId w:val="12"/>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E4051C"/>
    <w:rsid w:val="00000A46"/>
    <w:rsid w:val="0000158A"/>
    <w:rsid w:val="00006105"/>
    <w:rsid w:val="0001305B"/>
    <w:rsid w:val="0001369F"/>
    <w:rsid w:val="0002215B"/>
    <w:rsid w:val="00023E60"/>
    <w:rsid w:val="000262BB"/>
    <w:rsid w:val="00036183"/>
    <w:rsid w:val="00036574"/>
    <w:rsid w:val="0003679A"/>
    <w:rsid w:val="00046784"/>
    <w:rsid w:val="00073AAF"/>
    <w:rsid w:val="00077CB0"/>
    <w:rsid w:val="00080BE7"/>
    <w:rsid w:val="0008698F"/>
    <w:rsid w:val="0008754B"/>
    <w:rsid w:val="00097DC0"/>
    <w:rsid w:val="000A05A9"/>
    <w:rsid w:val="000A17D1"/>
    <w:rsid w:val="000B3808"/>
    <w:rsid w:val="000B4D51"/>
    <w:rsid w:val="000D0E98"/>
    <w:rsid w:val="000D1782"/>
    <w:rsid w:val="000D75AA"/>
    <w:rsid w:val="000E63F1"/>
    <w:rsid w:val="000F3F57"/>
    <w:rsid w:val="00104C78"/>
    <w:rsid w:val="0010531E"/>
    <w:rsid w:val="0011027D"/>
    <w:rsid w:val="0011111F"/>
    <w:rsid w:val="00117260"/>
    <w:rsid w:val="00120456"/>
    <w:rsid w:val="001217A9"/>
    <w:rsid w:val="001247CA"/>
    <w:rsid w:val="001312E6"/>
    <w:rsid w:val="001367C6"/>
    <w:rsid w:val="001404C3"/>
    <w:rsid w:val="00161030"/>
    <w:rsid w:val="00162668"/>
    <w:rsid w:val="0018383B"/>
    <w:rsid w:val="001875C6"/>
    <w:rsid w:val="0019043B"/>
    <w:rsid w:val="001A2BE0"/>
    <w:rsid w:val="001A6180"/>
    <w:rsid w:val="001A7F34"/>
    <w:rsid w:val="001B02F9"/>
    <w:rsid w:val="001B289C"/>
    <w:rsid w:val="001B5F49"/>
    <w:rsid w:val="001B638D"/>
    <w:rsid w:val="001C0F9A"/>
    <w:rsid w:val="001C7CFC"/>
    <w:rsid w:val="001E438C"/>
    <w:rsid w:val="001E51B4"/>
    <w:rsid w:val="001F0E56"/>
    <w:rsid w:val="001F27EE"/>
    <w:rsid w:val="0020241B"/>
    <w:rsid w:val="00203058"/>
    <w:rsid w:val="002113DA"/>
    <w:rsid w:val="002260AA"/>
    <w:rsid w:val="002314A5"/>
    <w:rsid w:val="0023261B"/>
    <w:rsid w:val="0024092F"/>
    <w:rsid w:val="00247CAC"/>
    <w:rsid w:val="00257240"/>
    <w:rsid w:val="00266F2E"/>
    <w:rsid w:val="00271D24"/>
    <w:rsid w:val="002752EC"/>
    <w:rsid w:val="002810C8"/>
    <w:rsid w:val="00285116"/>
    <w:rsid w:val="00285B41"/>
    <w:rsid w:val="002A1D24"/>
    <w:rsid w:val="002A1DF7"/>
    <w:rsid w:val="002A6A5F"/>
    <w:rsid w:val="002B2B35"/>
    <w:rsid w:val="002B5F01"/>
    <w:rsid w:val="002B70E3"/>
    <w:rsid w:val="002C5AB4"/>
    <w:rsid w:val="002D094E"/>
    <w:rsid w:val="002D3265"/>
    <w:rsid w:val="002E25E3"/>
    <w:rsid w:val="002E50A5"/>
    <w:rsid w:val="002F23D6"/>
    <w:rsid w:val="00302C5E"/>
    <w:rsid w:val="00315B1F"/>
    <w:rsid w:val="00327A0B"/>
    <w:rsid w:val="00331A14"/>
    <w:rsid w:val="00333E2D"/>
    <w:rsid w:val="003367A2"/>
    <w:rsid w:val="0034289F"/>
    <w:rsid w:val="003445E4"/>
    <w:rsid w:val="003449B0"/>
    <w:rsid w:val="0035243D"/>
    <w:rsid w:val="00356F2B"/>
    <w:rsid w:val="0036426A"/>
    <w:rsid w:val="003677AA"/>
    <w:rsid w:val="003840EE"/>
    <w:rsid w:val="00386D4D"/>
    <w:rsid w:val="003954F1"/>
    <w:rsid w:val="003972DC"/>
    <w:rsid w:val="003A075B"/>
    <w:rsid w:val="003C0254"/>
    <w:rsid w:val="003C1F6C"/>
    <w:rsid w:val="003C75DD"/>
    <w:rsid w:val="003D4D40"/>
    <w:rsid w:val="003E073F"/>
    <w:rsid w:val="003E1309"/>
    <w:rsid w:val="003E711A"/>
    <w:rsid w:val="003F0F4C"/>
    <w:rsid w:val="003F68E5"/>
    <w:rsid w:val="003F7C66"/>
    <w:rsid w:val="003F7EBF"/>
    <w:rsid w:val="00403040"/>
    <w:rsid w:val="004144C6"/>
    <w:rsid w:val="00426D0C"/>
    <w:rsid w:val="00433B05"/>
    <w:rsid w:val="00440371"/>
    <w:rsid w:val="00452AA0"/>
    <w:rsid w:val="0045402C"/>
    <w:rsid w:val="0045713E"/>
    <w:rsid w:val="00464C99"/>
    <w:rsid w:val="004651D2"/>
    <w:rsid w:val="0047442A"/>
    <w:rsid w:val="00487575"/>
    <w:rsid w:val="0049745B"/>
    <w:rsid w:val="004B16D7"/>
    <w:rsid w:val="004C2868"/>
    <w:rsid w:val="004D0DA0"/>
    <w:rsid w:val="004D425B"/>
    <w:rsid w:val="004D5590"/>
    <w:rsid w:val="004D5AC0"/>
    <w:rsid w:val="004E3A27"/>
    <w:rsid w:val="004F3409"/>
    <w:rsid w:val="00502711"/>
    <w:rsid w:val="005055E5"/>
    <w:rsid w:val="00516FAB"/>
    <w:rsid w:val="0052117C"/>
    <w:rsid w:val="00525289"/>
    <w:rsid w:val="00532851"/>
    <w:rsid w:val="0053295E"/>
    <w:rsid w:val="00540A0B"/>
    <w:rsid w:val="0054439B"/>
    <w:rsid w:val="00550EE0"/>
    <w:rsid w:val="00552EF2"/>
    <w:rsid w:val="00563612"/>
    <w:rsid w:val="00563BBF"/>
    <w:rsid w:val="00565B01"/>
    <w:rsid w:val="00580270"/>
    <w:rsid w:val="005832E4"/>
    <w:rsid w:val="00584485"/>
    <w:rsid w:val="005857A9"/>
    <w:rsid w:val="005A2811"/>
    <w:rsid w:val="005A3D0A"/>
    <w:rsid w:val="005A450A"/>
    <w:rsid w:val="005A7306"/>
    <w:rsid w:val="005B7B59"/>
    <w:rsid w:val="005C0050"/>
    <w:rsid w:val="005C22CD"/>
    <w:rsid w:val="005C2A7D"/>
    <w:rsid w:val="005D13EB"/>
    <w:rsid w:val="005D1EC8"/>
    <w:rsid w:val="005D3937"/>
    <w:rsid w:val="005E459B"/>
    <w:rsid w:val="005F4828"/>
    <w:rsid w:val="005F7804"/>
    <w:rsid w:val="00601FDB"/>
    <w:rsid w:val="00611ED1"/>
    <w:rsid w:val="0062607F"/>
    <w:rsid w:val="00634021"/>
    <w:rsid w:val="006369A6"/>
    <w:rsid w:val="00640DDE"/>
    <w:rsid w:val="006436EF"/>
    <w:rsid w:val="00655DF0"/>
    <w:rsid w:val="006563F2"/>
    <w:rsid w:val="00661414"/>
    <w:rsid w:val="00670C2A"/>
    <w:rsid w:val="00670F5E"/>
    <w:rsid w:val="006744AE"/>
    <w:rsid w:val="006D20E3"/>
    <w:rsid w:val="006D3AFF"/>
    <w:rsid w:val="006D506A"/>
    <w:rsid w:val="006D7DD2"/>
    <w:rsid w:val="006E342C"/>
    <w:rsid w:val="006E3F9E"/>
    <w:rsid w:val="006E464E"/>
    <w:rsid w:val="007030F0"/>
    <w:rsid w:val="007106F1"/>
    <w:rsid w:val="00736F02"/>
    <w:rsid w:val="00740CA9"/>
    <w:rsid w:val="00751E9A"/>
    <w:rsid w:val="00763E33"/>
    <w:rsid w:val="00771E2C"/>
    <w:rsid w:val="00772829"/>
    <w:rsid w:val="007804EE"/>
    <w:rsid w:val="007864D0"/>
    <w:rsid w:val="00797540"/>
    <w:rsid w:val="007A121C"/>
    <w:rsid w:val="007B0CFA"/>
    <w:rsid w:val="007B2C4A"/>
    <w:rsid w:val="007B2C7F"/>
    <w:rsid w:val="007B4642"/>
    <w:rsid w:val="007C14CF"/>
    <w:rsid w:val="007D71FB"/>
    <w:rsid w:val="007D7A9E"/>
    <w:rsid w:val="007E0DF0"/>
    <w:rsid w:val="007E18DF"/>
    <w:rsid w:val="007E5730"/>
    <w:rsid w:val="007F2095"/>
    <w:rsid w:val="007F20FC"/>
    <w:rsid w:val="007F6D27"/>
    <w:rsid w:val="00803959"/>
    <w:rsid w:val="0081558C"/>
    <w:rsid w:val="00823418"/>
    <w:rsid w:val="008266EB"/>
    <w:rsid w:val="008333B0"/>
    <w:rsid w:val="00833B3F"/>
    <w:rsid w:val="00834F90"/>
    <w:rsid w:val="00835A01"/>
    <w:rsid w:val="00840566"/>
    <w:rsid w:val="00843D30"/>
    <w:rsid w:val="00845E2A"/>
    <w:rsid w:val="00873714"/>
    <w:rsid w:val="0088229A"/>
    <w:rsid w:val="008A1613"/>
    <w:rsid w:val="008B2E66"/>
    <w:rsid w:val="008B77DE"/>
    <w:rsid w:val="008C1B85"/>
    <w:rsid w:val="008C7647"/>
    <w:rsid w:val="008D654F"/>
    <w:rsid w:val="008E7CB1"/>
    <w:rsid w:val="00904992"/>
    <w:rsid w:val="009112E8"/>
    <w:rsid w:val="00915397"/>
    <w:rsid w:val="00921AA7"/>
    <w:rsid w:val="00924612"/>
    <w:rsid w:val="00925094"/>
    <w:rsid w:val="009251D6"/>
    <w:rsid w:val="00932EC1"/>
    <w:rsid w:val="00940C6E"/>
    <w:rsid w:val="009426E1"/>
    <w:rsid w:val="00955BD4"/>
    <w:rsid w:val="00956C2B"/>
    <w:rsid w:val="0096672D"/>
    <w:rsid w:val="009862A3"/>
    <w:rsid w:val="0099192E"/>
    <w:rsid w:val="009935B5"/>
    <w:rsid w:val="009E134C"/>
    <w:rsid w:val="009E3381"/>
    <w:rsid w:val="009E65E9"/>
    <w:rsid w:val="009F03C7"/>
    <w:rsid w:val="009F644D"/>
    <w:rsid w:val="009F6CCA"/>
    <w:rsid w:val="009F7252"/>
    <w:rsid w:val="00A11FC8"/>
    <w:rsid w:val="00A16D41"/>
    <w:rsid w:val="00A3084A"/>
    <w:rsid w:val="00A3278A"/>
    <w:rsid w:val="00A419B9"/>
    <w:rsid w:val="00A4608C"/>
    <w:rsid w:val="00A47717"/>
    <w:rsid w:val="00A55BBE"/>
    <w:rsid w:val="00A822F4"/>
    <w:rsid w:val="00A84872"/>
    <w:rsid w:val="00A858E5"/>
    <w:rsid w:val="00A93380"/>
    <w:rsid w:val="00A962DE"/>
    <w:rsid w:val="00AA353F"/>
    <w:rsid w:val="00AA4997"/>
    <w:rsid w:val="00AA531E"/>
    <w:rsid w:val="00AA61F6"/>
    <w:rsid w:val="00AC09C0"/>
    <w:rsid w:val="00AC09C6"/>
    <w:rsid w:val="00AC1E1B"/>
    <w:rsid w:val="00AC68EB"/>
    <w:rsid w:val="00AC759A"/>
    <w:rsid w:val="00AC7E7C"/>
    <w:rsid w:val="00AD1128"/>
    <w:rsid w:val="00AD1688"/>
    <w:rsid w:val="00B008A1"/>
    <w:rsid w:val="00B02B64"/>
    <w:rsid w:val="00B038DA"/>
    <w:rsid w:val="00B04BA6"/>
    <w:rsid w:val="00B12B0E"/>
    <w:rsid w:val="00B3690D"/>
    <w:rsid w:val="00B50232"/>
    <w:rsid w:val="00B50BC3"/>
    <w:rsid w:val="00B53FE1"/>
    <w:rsid w:val="00B61287"/>
    <w:rsid w:val="00B8515B"/>
    <w:rsid w:val="00B8761C"/>
    <w:rsid w:val="00B927C7"/>
    <w:rsid w:val="00B93A44"/>
    <w:rsid w:val="00BA632D"/>
    <w:rsid w:val="00BB5927"/>
    <w:rsid w:val="00BC233D"/>
    <w:rsid w:val="00BC2BFB"/>
    <w:rsid w:val="00BC7E26"/>
    <w:rsid w:val="00BF2E43"/>
    <w:rsid w:val="00BF2F9B"/>
    <w:rsid w:val="00BF64DD"/>
    <w:rsid w:val="00C22A1F"/>
    <w:rsid w:val="00C25AC4"/>
    <w:rsid w:val="00C34D15"/>
    <w:rsid w:val="00C4207D"/>
    <w:rsid w:val="00C46B2B"/>
    <w:rsid w:val="00C51043"/>
    <w:rsid w:val="00C56638"/>
    <w:rsid w:val="00C70C2E"/>
    <w:rsid w:val="00C73CF1"/>
    <w:rsid w:val="00C81378"/>
    <w:rsid w:val="00C81F2C"/>
    <w:rsid w:val="00C85AE4"/>
    <w:rsid w:val="00C960A8"/>
    <w:rsid w:val="00C97A46"/>
    <w:rsid w:val="00CA70FB"/>
    <w:rsid w:val="00CB6DA3"/>
    <w:rsid w:val="00CC3AEB"/>
    <w:rsid w:val="00CC4354"/>
    <w:rsid w:val="00CC66C2"/>
    <w:rsid w:val="00CC7BEF"/>
    <w:rsid w:val="00CD25D7"/>
    <w:rsid w:val="00CE209D"/>
    <w:rsid w:val="00CE429B"/>
    <w:rsid w:val="00CF4A0D"/>
    <w:rsid w:val="00CF4B36"/>
    <w:rsid w:val="00D01243"/>
    <w:rsid w:val="00D05FF9"/>
    <w:rsid w:val="00D07C3B"/>
    <w:rsid w:val="00D16CC7"/>
    <w:rsid w:val="00D1713D"/>
    <w:rsid w:val="00D2003F"/>
    <w:rsid w:val="00D21510"/>
    <w:rsid w:val="00D31095"/>
    <w:rsid w:val="00D33CB5"/>
    <w:rsid w:val="00D354E3"/>
    <w:rsid w:val="00D41298"/>
    <w:rsid w:val="00D471D4"/>
    <w:rsid w:val="00D5038D"/>
    <w:rsid w:val="00D55B5D"/>
    <w:rsid w:val="00D63F6A"/>
    <w:rsid w:val="00D662D5"/>
    <w:rsid w:val="00D66A20"/>
    <w:rsid w:val="00D67903"/>
    <w:rsid w:val="00D83BA2"/>
    <w:rsid w:val="00D961D5"/>
    <w:rsid w:val="00DA66B6"/>
    <w:rsid w:val="00DA7ECA"/>
    <w:rsid w:val="00DB2F41"/>
    <w:rsid w:val="00DB64C0"/>
    <w:rsid w:val="00DC7E33"/>
    <w:rsid w:val="00DD2D01"/>
    <w:rsid w:val="00DD3E85"/>
    <w:rsid w:val="00DD4D2B"/>
    <w:rsid w:val="00DE23EA"/>
    <w:rsid w:val="00DF3474"/>
    <w:rsid w:val="00DF49D4"/>
    <w:rsid w:val="00DF5FD9"/>
    <w:rsid w:val="00E001E8"/>
    <w:rsid w:val="00E022EA"/>
    <w:rsid w:val="00E04A5B"/>
    <w:rsid w:val="00E04CAC"/>
    <w:rsid w:val="00E13453"/>
    <w:rsid w:val="00E1631F"/>
    <w:rsid w:val="00E35DB4"/>
    <w:rsid w:val="00E4016C"/>
    <w:rsid w:val="00E40355"/>
    <w:rsid w:val="00E4051C"/>
    <w:rsid w:val="00E419A3"/>
    <w:rsid w:val="00E41AE3"/>
    <w:rsid w:val="00E52F53"/>
    <w:rsid w:val="00E57E33"/>
    <w:rsid w:val="00E632EA"/>
    <w:rsid w:val="00E65DE5"/>
    <w:rsid w:val="00E6644F"/>
    <w:rsid w:val="00E81DBF"/>
    <w:rsid w:val="00E83692"/>
    <w:rsid w:val="00E87E5A"/>
    <w:rsid w:val="00E90BA0"/>
    <w:rsid w:val="00EA0500"/>
    <w:rsid w:val="00EB2681"/>
    <w:rsid w:val="00EB37C2"/>
    <w:rsid w:val="00EC228B"/>
    <w:rsid w:val="00EC22CE"/>
    <w:rsid w:val="00EC4625"/>
    <w:rsid w:val="00ED0207"/>
    <w:rsid w:val="00ED37A4"/>
    <w:rsid w:val="00ED3E58"/>
    <w:rsid w:val="00EE272F"/>
    <w:rsid w:val="00EE555E"/>
    <w:rsid w:val="00EF1052"/>
    <w:rsid w:val="00F0249C"/>
    <w:rsid w:val="00F05477"/>
    <w:rsid w:val="00F06B6E"/>
    <w:rsid w:val="00F13924"/>
    <w:rsid w:val="00F2295C"/>
    <w:rsid w:val="00F25635"/>
    <w:rsid w:val="00F32017"/>
    <w:rsid w:val="00F33F25"/>
    <w:rsid w:val="00F37510"/>
    <w:rsid w:val="00F401E9"/>
    <w:rsid w:val="00F51993"/>
    <w:rsid w:val="00F55A6A"/>
    <w:rsid w:val="00F56F80"/>
    <w:rsid w:val="00F659B7"/>
    <w:rsid w:val="00F809A5"/>
    <w:rsid w:val="00F84B50"/>
    <w:rsid w:val="00F8712E"/>
    <w:rsid w:val="00F87462"/>
    <w:rsid w:val="00FA502E"/>
    <w:rsid w:val="00FC4D3E"/>
    <w:rsid w:val="00FC6874"/>
    <w:rsid w:val="00FD17B5"/>
    <w:rsid w:val="00FD197E"/>
    <w:rsid w:val="00FD7290"/>
    <w:rsid w:val="00FD7C71"/>
    <w:rsid w:val="00FE3260"/>
    <w:rsid w:val="00FE51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ostalCod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55E5"/>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5055E5"/>
  </w:style>
  <w:style w:type="character" w:styleId="EndnoteReference">
    <w:name w:val="endnote reference"/>
    <w:basedOn w:val="DefaultParagraphFont"/>
    <w:semiHidden/>
    <w:rsid w:val="005055E5"/>
    <w:rPr>
      <w:vertAlign w:val="superscript"/>
    </w:rPr>
  </w:style>
  <w:style w:type="paragraph" w:styleId="FootnoteText">
    <w:name w:val="footnote text"/>
    <w:basedOn w:val="Normal"/>
    <w:semiHidden/>
    <w:rsid w:val="005055E5"/>
  </w:style>
  <w:style w:type="character" w:styleId="FootnoteReference">
    <w:name w:val="footnote reference"/>
    <w:basedOn w:val="DefaultParagraphFont"/>
    <w:semiHidden/>
    <w:rsid w:val="005055E5"/>
    <w:rPr>
      <w:vertAlign w:val="superscript"/>
    </w:rPr>
  </w:style>
  <w:style w:type="paragraph" w:styleId="TOC1">
    <w:name w:val="toc 1"/>
    <w:basedOn w:val="Normal"/>
    <w:next w:val="Normal"/>
    <w:semiHidden/>
    <w:rsid w:val="005055E5"/>
    <w:pPr>
      <w:tabs>
        <w:tab w:val="right" w:leader="dot" w:pos="9360"/>
      </w:tabs>
      <w:suppressAutoHyphens/>
      <w:spacing w:before="480"/>
      <w:ind w:left="720" w:right="720" w:hanging="720"/>
    </w:pPr>
  </w:style>
  <w:style w:type="paragraph" w:styleId="TOC2">
    <w:name w:val="toc 2"/>
    <w:basedOn w:val="Normal"/>
    <w:next w:val="Normal"/>
    <w:semiHidden/>
    <w:rsid w:val="005055E5"/>
    <w:pPr>
      <w:tabs>
        <w:tab w:val="right" w:leader="dot" w:pos="9360"/>
      </w:tabs>
      <w:suppressAutoHyphens/>
      <w:ind w:left="1440" w:right="720" w:hanging="720"/>
    </w:pPr>
  </w:style>
  <w:style w:type="paragraph" w:styleId="TOC3">
    <w:name w:val="toc 3"/>
    <w:basedOn w:val="Normal"/>
    <w:next w:val="Normal"/>
    <w:semiHidden/>
    <w:rsid w:val="005055E5"/>
    <w:pPr>
      <w:tabs>
        <w:tab w:val="right" w:leader="dot" w:pos="9360"/>
      </w:tabs>
      <w:suppressAutoHyphens/>
      <w:ind w:left="2160" w:right="720" w:hanging="720"/>
    </w:pPr>
  </w:style>
  <w:style w:type="paragraph" w:styleId="TOC4">
    <w:name w:val="toc 4"/>
    <w:basedOn w:val="Normal"/>
    <w:next w:val="Normal"/>
    <w:semiHidden/>
    <w:rsid w:val="005055E5"/>
    <w:pPr>
      <w:tabs>
        <w:tab w:val="right" w:leader="dot" w:pos="9360"/>
      </w:tabs>
      <w:suppressAutoHyphens/>
      <w:ind w:left="2880" w:right="720" w:hanging="720"/>
    </w:pPr>
  </w:style>
  <w:style w:type="paragraph" w:styleId="TOC5">
    <w:name w:val="toc 5"/>
    <w:basedOn w:val="Normal"/>
    <w:next w:val="Normal"/>
    <w:semiHidden/>
    <w:rsid w:val="005055E5"/>
    <w:pPr>
      <w:tabs>
        <w:tab w:val="right" w:leader="dot" w:pos="9360"/>
      </w:tabs>
      <w:suppressAutoHyphens/>
      <w:ind w:left="3600" w:right="720" w:hanging="720"/>
    </w:pPr>
  </w:style>
  <w:style w:type="paragraph" w:styleId="TOC6">
    <w:name w:val="toc 6"/>
    <w:basedOn w:val="Normal"/>
    <w:next w:val="Normal"/>
    <w:semiHidden/>
    <w:rsid w:val="005055E5"/>
    <w:pPr>
      <w:tabs>
        <w:tab w:val="right" w:pos="9360"/>
      </w:tabs>
      <w:suppressAutoHyphens/>
      <w:ind w:left="720" w:hanging="720"/>
    </w:pPr>
  </w:style>
  <w:style w:type="paragraph" w:styleId="TOC7">
    <w:name w:val="toc 7"/>
    <w:basedOn w:val="Normal"/>
    <w:next w:val="Normal"/>
    <w:semiHidden/>
    <w:rsid w:val="005055E5"/>
    <w:pPr>
      <w:suppressAutoHyphens/>
      <w:ind w:left="720" w:hanging="720"/>
    </w:pPr>
  </w:style>
  <w:style w:type="paragraph" w:styleId="TOC8">
    <w:name w:val="toc 8"/>
    <w:basedOn w:val="Normal"/>
    <w:next w:val="Normal"/>
    <w:semiHidden/>
    <w:rsid w:val="005055E5"/>
    <w:pPr>
      <w:tabs>
        <w:tab w:val="right" w:pos="9360"/>
      </w:tabs>
      <w:suppressAutoHyphens/>
      <w:ind w:left="720" w:hanging="720"/>
    </w:pPr>
  </w:style>
  <w:style w:type="paragraph" w:styleId="TOC9">
    <w:name w:val="toc 9"/>
    <w:basedOn w:val="Normal"/>
    <w:next w:val="Normal"/>
    <w:semiHidden/>
    <w:rsid w:val="005055E5"/>
    <w:pPr>
      <w:tabs>
        <w:tab w:val="right" w:leader="dot" w:pos="9360"/>
      </w:tabs>
      <w:suppressAutoHyphens/>
      <w:ind w:left="720" w:hanging="720"/>
    </w:pPr>
  </w:style>
  <w:style w:type="paragraph" w:styleId="Index1">
    <w:name w:val="index 1"/>
    <w:basedOn w:val="Normal"/>
    <w:next w:val="Normal"/>
    <w:semiHidden/>
    <w:rsid w:val="005055E5"/>
    <w:pPr>
      <w:tabs>
        <w:tab w:val="right" w:leader="dot" w:pos="9360"/>
      </w:tabs>
      <w:suppressAutoHyphens/>
      <w:ind w:left="1440" w:right="720" w:hanging="1440"/>
    </w:pPr>
  </w:style>
  <w:style w:type="paragraph" w:styleId="Index2">
    <w:name w:val="index 2"/>
    <w:basedOn w:val="Normal"/>
    <w:next w:val="Normal"/>
    <w:semiHidden/>
    <w:rsid w:val="005055E5"/>
    <w:pPr>
      <w:tabs>
        <w:tab w:val="right" w:leader="dot" w:pos="9360"/>
      </w:tabs>
      <w:suppressAutoHyphens/>
      <w:ind w:left="1440" w:right="720" w:hanging="720"/>
    </w:pPr>
  </w:style>
  <w:style w:type="paragraph" w:styleId="TOAHeading">
    <w:name w:val="toa heading"/>
    <w:basedOn w:val="Normal"/>
    <w:next w:val="Normal"/>
    <w:semiHidden/>
    <w:rsid w:val="005055E5"/>
    <w:pPr>
      <w:tabs>
        <w:tab w:val="right" w:pos="9360"/>
      </w:tabs>
      <w:suppressAutoHyphens/>
    </w:pPr>
  </w:style>
  <w:style w:type="paragraph" w:styleId="Caption">
    <w:name w:val="caption"/>
    <w:basedOn w:val="Normal"/>
    <w:next w:val="Normal"/>
    <w:qFormat/>
    <w:rsid w:val="005055E5"/>
  </w:style>
  <w:style w:type="character" w:customStyle="1" w:styleId="EquationCaption">
    <w:name w:val="_Equation Caption"/>
    <w:rsid w:val="005055E5"/>
  </w:style>
  <w:style w:type="paragraph" w:styleId="Footer">
    <w:name w:val="footer"/>
    <w:basedOn w:val="Normal"/>
    <w:rsid w:val="005055E5"/>
    <w:pPr>
      <w:tabs>
        <w:tab w:val="center" w:pos="4320"/>
        <w:tab w:val="right" w:pos="8640"/>
      </w:tabs>
    </w:pPr>
  </w:style>
  <w:style w:type="paragraph" w:styleId="Header">
    <w:name w:val="header"/>
    <w:basedOn w:val="Normal"/>
    <w:rsid w:val="005055E5"/>
    <w:pPr>
      <w:tabs>
        <w:tab w:val="center" w:pos="4320"/>
        <w:tab w:val="right" w:pos="8640"/>
      </w:tabs>
    </w:pPr>
  </w:style>
  <w:style w:type="paragraph" w:styleId="BodyTextIndent2">
    <w:name w:val="Body Text Indent 2"/>
    <w:basedOn w:val="Normal"/>
    <w:rsid w:val="005055E5"/>
    <w:pPr>
      <w:widowControl/>
      <w:tabs>
        <w:tab w:val="left" w:pos="-1080"/>
        <w:tab w:val="left" w:pos="-360"/>
        <w:tab w:val="left" w:pos="720"/>
        <w:tab w:val="left" w:pos="1152"/>
      </w:tabs>
      <w:suppressAutoHyphens/>
      <w:ind w:firstLine="720"/>
      <w:jc w:val="both"/>
    </w:pPr>
    <w:rPr>
      <w:rFonts w:cs="Courier New"/>
      <w:spacing w:val="-3"/>
    </w:rPr>
  </w:style>
  <w:style w:type="paragraph" w:styleId="BodyText">
    <w:name w:val="Body Text"/>
    <w:basedOn w:val="Normal"/>
    <w:rsid w:val="005055E5"/>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styleId="CommentReference">
    <w:name w:val="annotation reference"/>
    <w:basedOn w:val="DefaultParagraphFont"/>
    <w:semiHidden/>
    <w:rsid w:val="007F6D27"/>
    <w:rPr>
      <w:sz w:val="16"/>
      <w:szCs w:val="16"/>
    </w:rPr>
  </w:style>
  <w:style w:type="paragraph" w:styleId="CommentText">
    <w:name w:val="annotation text"/>
    <w:basedOn w:val="Normal"/>
    <w:semiHidden/>
    <w:rsid w:val="007F6D27"/>
    <w:rPr>
      <w:sz w:val="20"/>
    </w:rPr>
  </w:style>
  <w:style w:type="paragraph" w:styleId="CommentSubject">
    <w:name w:val="annotation subject"/>
    <w:basedOn w:val="CommentText"/>
    <w:next w:val="CommentText"/>
    <w:semiHidden/>
    <w:rsid w:val="007F6D27"/>
    <w:rPr>
      <w:b/>
      <w:bCs/>
    </w:rPr>
  </w:style>
  <w:style w:type="paragraph" w:styleId="BalloonText">
    <w:name w:val="Balloon Text"/>
    <w:basedOn w:val="Normal"/>
    <w:semiHidden/>
    <w:rsid w:val="007F6D27"/>
    <w:rPr>
      <w:rFonts w:ascii="Tahoma" w:hAnsi="Tahoma" w:cs="Tahoma"/>
      <w:sz w:val="16"/>
      <w:szCs w:val="16"/>
    </w:rPr>
  </w:style>
  <w:style w:type="character" w:styleId="PageNumber">
    <w:name w:val="page number"/>
    <w:basedOn w:val="DefaultParagraphFont"/>
    <w:rsid w:val="00B53FE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4174</Words>
  <Characters>22711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26832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zhu</cp:lastModifiedBy>
  <cp:revision>2</cp:revision>
  <cp:lastPrinted>2012-10-05T16:14:00Z</cp:lastPrinted>
  <dcterms:created xsi:type="dcterms:W3CDTF">2013-03-22T15:13:00Z</dcterms:created>
  <dcterms:modified xsi:type="dcterms:W3CDTF">2013-03-22T15:13:00Z</dcterms:modified>
</cp:coreProperties>
</file>